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34"/>
        <w:tblW w:w="0" w:type="auto"/>
        <w:tblLook w:val="04A0"/>
      </w:tblPr>
      <w:tblGrid>
        <w:gridCol w:w="4077"/>
      </w:tblGrid>
      <w:tr w:rsidR="007D67C0" w:rsidRPr="0091650A" w:rsidTr="00951234">
        <w:tc>
          <w:tcPr>
            <w:tcW w:w="4077" w:type="dxa"/>
            <w:hideMark/>
          </w:tcPr>
          <w:p w:rsidR="007D67C0" w:rsidRPr="0091650A" w:rsidRDefault="007D67C0"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 xml:space="preserve">Приложение </w:t>
            </w:r>
          </w:p>
          <w:p w:rsidR="007D67C0" w:rsidRPr="0091650A" w:rsidRDefault="007D67C0"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к приказу</w:t>
            </w:r>
          </w:p>
          <w:p w:rsidR="007D67C0" w:rsidRPr="0091650A" w:rsidRDefault="007D67C0"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МКОУ «Специальная школа № 64»</w:t>
            </w:r>
          </w:p>
          <w:p w:rsidR="007D67C0" w:rsidRPr="0091650A" w:rsidRDefault="007D67C0" w:rsidP="0091650A">
            <w:pPr>
              <w:widowControl w:val="0"/>
              <w:autoSpaceDE w:val="0"/>
              <w:autoSpaceDN w:val="0"/>
              <w:adjustRightInd w:val="0"/>
              <w:spacing w:after="0" w:line="276" w:lineRule="auto"/>
              <w:rPr>
                <w:rFonts w:ascii="Times New Roman" w:hAnsi="Times New Roman" w:cs="Times New Roman"/>
                <w:sz w:val="24"/>
                <w:szCs w:val="24"/>
              </w:rPr>
            </w:pPr>
            <w:r w:rsidRPr="0091650A">
              <w:rPr>
                <w:rFonts w:ascii="Times New Roman" w:hAnsi="Times New Roman" w:cs="Times New Roman"/>
                <w:sz w:val="24"/>
                <w:szCs w:val="24"/>
              </w:rPr>
              <w:t>от 31.08.2019г. № 149</w:t>
            </w:r>
            <w:r w:rsidRPr="0091650A">
              <w:rPr>
                <w:rFonts w:ascii="Times New Roman" w:hAnsi="Times New Roman" w:cs="Times New Roman"/>
                <w:b/>
                <w:sz w:val="24"/>
                <w:szCs w:val="24"/>
              </w:rPr>
              <w:t xml:space="preserve">   </w:t>
            </w:r>
          </w:p>
        </w:tc>
      </w:tr>
    </w:tbl>
    <w:p w:rsidR="007D67C0" w:rsidRPr="0091650A" w:rsidRDefault="007D67C0" w:rsidP="0091650A">
      <w:pPr>
        <w:widowControl w:val="0"/>
        <w:autoSpaceDE w:val="0"/>
        <w:autoSpaceDN w:val="0"/>
        <w:adjustRightInd w:val="0"/>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D31F63" w:rsidRDefault="00D4339F" w:rsidP="0091650A">
      <w:pPr>
        <w:spacing w:after="0" w:line="276" w:lineRule="auto"/>
        <w:jc w:val="center"/>
        <w:rPr>
          <w:rFonts w:ascii="Times New Roman" w:hAnsi="Times New Roman" w:cs="Times New Roman"/>
          <w:b/>
          <w:sz w:val="40"/>
          <w:szCs w:val="40"/>
        </w:rPr>
      </w:pPr>
      <w:r w:rsidRPr="00D31F63">
        <w:rPr>
          <w:rFonts w:ascii="Times New Roman" w:hAnsi="Times New Roman" w:cs="Times New Roman"/>
          <w:b/>
          <w:sz w:val="40"/>
          <w:szCs w:val="40"/>
        </w:rPr>
        <w:t>АДАПТИРОВАННАЯ</w:t>
      </w:r>
    </w:p>
    <w:p w:rsidR="007D67C0" w:rsidRPr="00D31F63" w:rsidRDefault="007D67C0" w:rsidP="0091650A">
      <w:pPr>
        <w:pStyle w:val="Default"/>
        <w:spacing w:line="276" w:lineRule="auto"/>
        <w:jc w:val="center"/>
        <w:rPr>
          <w:b/>
          <w:bCs/>
          <w:sz w:val="40"/>
          <w:szCs w:val="40"/>
        </w:rPr>
      </w:pPr>
      <w:r w:rsidRPr="00D31F63">
        <w:rPr>
          <w:b/>
          <w:bCs/>
          <w:sz w:val="40"/>
          <w:szCs w:val="40"/>
        </w:rPr>
        <w:t>РАБОЧАЯ ПРОГРАММА</w:t>
      </w:r>
    </w:p>
    <w:p w:rsidR="00951234" w:rsidRPr="00D31F63" w:rsidRDefault="00951234" w:rsidP="0091650A">
      <w:pPr>
        <w:pStyle w:val="Default"/>
        <w:spacing w:line="276" w:lineRule="auto"/>
        <w:jc w:val="center"/>
        <w:rPr>
          <w:b/>
          <w:bCs/>
          <w:sz w:val="36"/>
          <w:szCs w:val="36"/>
        </w:rPr>
      </w:pPr>
      <w:r w:rsidRPr="00D31F63">
        <w:rPr>
          <w:b/>
          <w:bCs/>
          <w:sz w:val="36"/>
          <w:szCs w:val="36"/>
        </w:rPr>
        <w:t>учебного предмета</w:t>
      </w:r>
    </w:p>
    <w:p w:rsidR="007D67C0" w:rsidRPr="00D31F63" w:rsidRDefault="00951234" w:rsidP="0091650A">
      <w:pPr>
        <w:pStyle w:val="Default"/>
        <w:spacing w:line="276" w:lineRule="auto"/>
        <w:jc w:val="center"/>
        <w:rPr>
          <w:color w:val="auto"/>
          <w:sz w:val="36"/>
          <w:szCs w:val="36"/>
        </w:rPr>
      </w:pPr>
      <w:r w:rsidRPr="00D31F63">
        <w:rPr>
          <w:color w:val="auto"/>
          <w:sz w:val="36"/>
          <w:szCs w:val="36"/>
        </w:rPr>
        <w:t>«ГЕОМЕТРИЯ»</w:t>
      </w:r>
    </w:p>
    <w:p w:rsidR="007D67C0" w:rsidRPr="00D31F63" w:rsidRDefault="007D67C0" w:rsidP="0091650A">
      <w:pPr>
        <w:pStyle w:val="Default"/>
        <w:spacing w:line="276" w:lineRule="auto"/>
        <w:jc w:val="center"/>
        <w:rPr>
          <w:color w:val="auto"/>
          <w:sz w:val="32"/>
          <w:szCs w:val="32"/>
        </w:rPr>
      </w:pPr>
      <w:r w:rsidRPr="0091650A">
        <w:rPr>
          <w:color w:val="auto"/>
        </w:rPr>
        <w:t xml:space="preserve"> </w:t>
      </w:r>
      <w:r w:rsidRPr="00D31F63">
        <w:rPr>
          <w:color w:val="auto"/>
          <w:sz w:val="32"/>
          <w:szCs w:val="32"/>
        </w:rPr>
        <w:t>(</w:t>
      </w:r>
      <w:r w:rsidR="003956AB" w:rsidRPr="00D31F63">
        <w:rPr>
          <w:color w:val="auto"/>
          <w:sz w:val="32"/>
          <w:szCs w:val="32"/>
        </w:rPr>
        <w:t>7</w:t>
      </w:r>
      <w:r w:rsidRPr="00D31F63">
        <w:rPr>
          <w:color w:val="auto"/>
          <w:sz w:val="32"/>
          <w:szCs w:val="32"/>
        </w:rPr>
        <w:t xml:space="preserve">-9 классы) </w:t>
      </w:r>
    </w:p>
    <w:p w:rsidR="007D67C0" w:rsidRPr="00D31F63" w:rsidRDefault="007D67C0" w:rsidP="0091650A">
      <w:pPr>
        <w:pStyle w:val="Default"/>
        <w:spacing w:line="276" w:lineRule="auto"/>
        <w:jc w:val="center"/>
        <w:rPr>
          <w:color w:val="auto"/>
          <w:sz w:val="32"/>
          <w:szCs w:val="32"/>
        </w:rPr>
      </w:pPr>
      <w:r w:rsidRPr="00D31F63">
        <w:rPr>
          <w:color w:val="auto"/>
          <w:sz w:val="32"/>
          <w:szCs w:val="32"/>
        </w:rPr>
        <w:t xml:space="preserve">на 2019-2020 учебный год </w:t>
      </w:r>
    </w:p>
    <w:p w:rsidR="007D67C0" w:rsidRPr="00D31F63" w:rsidRDefault="007D67C0" w:rsidP="0091650A">
      <w:pPr>
        <w:pStyle w:val="Default"/>
        <w:spacing w:line="276" w:lineRule="auto"/>
        <w:jc w:val="center"/>
        <w:rPr>
          <w:color w:val="auto"/>
          <w:sz w:val="32"/>
          <w:szCs w:val="32"/>
        </w:rPr>
      </w:pPr>
      <w:r w:rsidRPr="00D31F63">
        <w:rPr>
          <w:color w:val="auto"/>
          <w:sz w:val="32"/>
          <w:szCs w:val="32"/>
        </w:rPr>
        <w:t xml:space="preserve">часов по программе </w:t>
      </w:r>
      <w:r w:rsidR="003956AB" w:rsidRPr="00D31F63">
        <w:rPr>
          <w:color w:val="auto"/>
          <w:sz w:val="32"/>
          <w:szCs w:val="32"/>
        </w:rPr>
        <w:t>210</w:t>
      </w:r>
      <w:r w:rsidRPr="00D31F63">
        <w:rPr>
          <w:color w:val="auto"/>
          <w:sz w:val="32"/>
          <w:szCs w:val="32"/>
        </w:rPr>
        <w:t xml:space="preserve"> </w:t>
      </w:r>
    </w:p>
    <w:p w:rsidR="007D67C0" w:rsidRPr="0091650A" w:rsidRDefault="007D67C0" w:rsidP="0091650A">
      <w:pPr>
        <w:pStyle w:val="Default"/>
        <w:spacing w:line="276" w:lineRule="auto"/>
        <w:jc w:val="center"/>
        <w:rPr>
          <w:color w:val="auto"/>
        </w:rPr>
      </w:pPr>
    </w:p>
    <w:p w:rsidR="007D67C0" w:rsidRPr="0091650A" w:rsidRDefault="007D67C0" w:rsidP="0091650A">
      <w:pPr>
        <w:pStyle w:val="Default"/>
        <w:spacing w:line="276" w:lineRule="auto"/>
        <w:jc w:val="center"/>
        <w:rPr>
          <w:color w:val="auto"/>
        </w:rPr>
      </w:pPr>
      <w:r w:rsidRPr="0091650A">
        <w:rPr>
          <w:color w:val="auto"/>
        </w:rPr>
        <w:t xml:space="preserve">                                                                         </w:t>
      </w:r>
    </w:p>
    <w:p w:rsidR="007D67C0" w:rsidRPr="0091650A" w:rsidRDefault="007D67C0" w:rsidP="0091650A">
      <w:pPr>
        <w:pStyle w:val="Default"/>
        <w:spacing w:line="276" w:lineRule="auto"/>
        <w:jc w:val="center"/>
        <w:rPr>
          <w:color w:val="auto"/>
        </w:rPr>
      </w:pPr>
    </w:p>
    <w:p w:rsidR="007D67C0" w:rsidRPr="0091650A" w:rsidRDefault="007D67C0" w:rsidP="0091650A">
      <w:pPr>
        <w:pStyle w:val="Default"/>
        <w:spacing w:line="276" w:lineRule="auto"/>
        <w:jc w:val="center"/>
        <w:rPr>
          <w:color w:val="auto"/>
        </w:rPr>
      </w:pPr>
      <w:r w:rsidRPr="0091650A">
        <w:rPr>
          <w:color w:val="auto"/>
        </w:rPr>
        <w:t xml:space="preserve">                                                                  </w:t>
      </w:r>
    </w:p>
    <w:p w:rsidR="007D67C0" w:rsidRPr="0091650A" w:rsidRDefault="007D67C0" w:rsidP="0091650A">
      <w:pPr>
        <w:pStyle w:val="Default"/>
        <w:spacing w:line="276" w:lineRule="auto"/>
        <w:jc w:val="right"/>
        <w:rPr>
          <w:color w:val="auto"/>
        </w:rPr>
      </w:pPr>
      <w:r w:rsidRPr="0091650A">
        <w:rPr>
          <w:color w:val="auto"/>
        </w:rPr>
        <w:t xml:space="preserve">                                                                      Составитель: учител</w:t>
      </w:r>
      <w:r w:rsidR="003956AB" w:rsidRPr="0091650A">
        <w:rPr>
          <w:color w:val="auto"/>
        </w:rPr>
        <w:t>я</w:t>
      </w:r>
      <w:r w:rsidRPr="0091650A">
        <w:rPr>
          <w:color w:val="auto"/>
        </w:rPr>
        <w:t xml:space="preserve"> </w:t>
      </w:r>
      <w:r w:rsidR="003956AB" w:rsidRPr="0091650A">
        <w:rPr>
          <w:color w:val="auto"/>
        </w:rPr>
        <w:t>математики Удалова Е.Г., Строгонова О.А.</w:t>
      </w:r>
    </w:p>
    <w:p w:rsidR="007D67C0" w:rsidRPr="0091650A" w:rsidRDefault="007D67C0" w:rsidP="0091650A">
      <w:pPr>
        <w:spacing w:after="0" w:line="276" w:lineRule="auto"/>
        <w:jc w:val="center"/>
        <w:rPr>
          <w:rFonts w:ascii="Times New Roman" w:hAnsi="Times New Roman" w:cs="Times New Roman"/>
          <w:sz w:val="24"/>
          <w:szCs w:val="24"/>
        </w:rPr>
      </w:pPr>
    </w:p>
    <w:p w:rsidR="007D67C0" w:rsidRPr="0091650A" w:rsidRDefault="007D67C0" w:rsidP="0091650A">
      <w:pPr>
        <w:spacing w:after="0" w:line="276" w:lineRule="auto"/>
        <w:jc w:val="center"/>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210F00" w:rsidRPr="0091650A" w:rsidRDefault="00210F00" w:rsidP="0091650A">
      <w:pPr>
        <w:spacing w:after="0" w:line="276" w:lineRule="auto"/>
        <w:ind w:firstLine="709"/>
        <w:jc w:val="center"/>
        <w:rPr>
          <w:rFonts w:ascii="Times New Roman" w:hAnsi="Times New Roman" w:cs="Times New Roman"/>
          <w:b/>
          <w:sz w:val="24"/>
          <w:szCs w:val="24"/>
        </w:rPr>
      </w:pPr>
    </w:p>
    <w:p w:rsidR="006026FA" w:rsidRPr="0091650A" w:rsidRDefault="006026FA" w:rsidP="0091650A">
      <w:pPr>
        <w:spacing w:after="0" w:line="276" w:lineRule="auto"/>
        <w:ind w:firstLine="709"/>
        <w:jc w:val="center"/>
        <w:rPr>
          <w:rFonts w:ascii="Times New Roman" w:hAnsi="Times New Roman" w:cs="Times New Roman"/>
          <w:b/>
          <w:sz w:val="24"/>
          <w:szCs w:val="24"/>
        </w:rPr>
      </w:pPr>
    </w:p>
    <w:p w:rsidR="0091650A" w:rsidRDefault="0091650A">
      <w:pPr>
        <w:rPr>
          <w:rFonts w:ascii="Times New Roman" w:hAnsi="Times New Roman" w:cs="Times New Roman"/>
          <w:b/>
          <w:sz w:val="24"/>
          <w:szCs w:val="24"/>
        </w:rPr>
      </w:pPr>
      <w:r>
        <w:rPr>
          <w:rFonts w:ascii="Times New Roman" w:hAnsi="Times New Roman" w:cs="Times New Roman"/>
          <w:b/>
          <w:sz w:val="24"/>
          <w:szCs w:val="24"/>
        </w:rPr>
        <w:br w:type="page"/>
      </w:r>
    </w:p>
    <w:p w:rsidR="00BA7C5D" w:rsidRPr="0091650A" w:rsidRDefault="00BA7C5D"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lastRenderedPageBreak/>
        <w:t>ПЛАНИРУЕМЫЕ РЕЗУЛЬТАТЫ ОСВОЕНИЯ УЧЕБНОГО ПРЕДМЕТА</w:t>
      </w:r>
    </w:p>
    <w:p w:rsidR="00951234" w:rsidRPr="0091650A" w:rsidRDefault="00951234" w:rsidP="0091650A">
      <w:pPr>
        <w:pStyle w:val="a5"/>
        <w:spacing w:line="276" w:lineRule="auto"/>
        <w:jc w:val="both"/>
        <w:rPr>
          <w:rFonts w:ascii="Times New Roman" w:hAnsi="Times New Roman"/>
          <w:b/>
          <w:sz w:val="24"/>
          <w:szCs w:val="24"/>
        </w:rPr>
      </w:pPr>
      <w:r w:rsidRPr="0091650A">
        <w:rPr>
          <w:rFonts w:ascii="Times New Roman" w:hAnsi="Times New Roman"/>
          <w:b/>
          <w:sz w:val="24"/>
          <w:szCs w:val="24"/>
        </w:rPr>
        <w:t>Личностные:</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Для обучающихся с нарушениями опорно-двигательного аппарата:</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владение навыками пространственной и социально-бытовой ориентировки;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lastRenderedPageBreak/>
        <w:t>способность к осмыслению и дифференциации картины мира, ее временно-пространственной организации;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951234" w:rsidRPr="0091650A" w:rsidRDefault="00951234" w:rsidP="0091650A">
      <w:pPr>
        <w:pStyle w:val="a5"/>
        <w:spacing w:line="276" w:lineRule="auto"/>
        <w:jc w:val="both"/>
        <w:rPr>
          <w:rFonts w:ascii="Times New Roman" w:hAnsi="Times New Roman"/>
          <w:sz w:val="24"/>
          <w:szCs w:val="24"/>
        </w:rPr>
      </w:pPr>
    </w:p>
    <w:p w:rsidR="00951234" w:rsidRPr="0091650A" w:rsidRDefault="00951234" w:rsidP="0091650A">
      <w:pPr>
        <w:pStyle w:val="a5"/>
        <w:spacing w:line="276" w:lineRule="auto"/>
        <w:jc w:val="both"/>
        <w:rPr>
          <w:rFonts w:ascii="Times New Roman" w:hAnsi="Times New Roman"/>
          <w:b/>
          <w:sz w:val="24"/>
          <w:szCs w:val="24"/>
        </w:rPr>
      </w:pPr>
      <w:r w:rsidRPr="0091650A">
        <w:rPr>
          <w:rFonts w:ascii="Times New Roman" w:hAnsi="Times New Roman"/>
          <w:b/>
          <w:sz w:val="24"/>
          <w:szCs w:val="24"/>
        </w:rPr>
        <w:t>Метапредметные:</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8) смысловое чтение;</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51234" w:rsidRPr="0091650A" w:rsidRDefault="00951234" w:rsidP="0091650A">
      <w:pPr>
        <w:pStyle w:val="s1"/>
        <w:shd w:val="clear" w:color="auto" w:fill="FFFFFF"/>
        <w:spacing w:before="0" w:beforeAutospacing="0" w:after="0" w:afterAutospacing="0" w:line="276" w:lineRule="auto"/>
        <w:ind w:firstLine="709"/>
        <w:jc w:val="both"/>
        <w:rPr>
          <w:b/>
        </w:rPr>
      </w:pPr>
    </w:p>
    <w:p w:rsidR="00233C70" w:rsidRPr="0091650A" w:rsidRDefault="00233C70" w:rsidP="0091650A">
      <w:pPr>
        <w:pStyle w:val="s1"/>
        <w:shd w:val="clear" w:color="auto" w:fill="FFFFFF"/>
        <w:spacing w:before="0" w:beforeAutospacing="0" w:after="0" w:afterAutospacing="0" w:line="276" w:lineRule="auto"/>
        <w:ind w:firstLine="709"/>
        <w:jc w:val="both"/>
      </w:pPr>
      <w:r w:rsidRPr="0091650A">
        <w:rPr>
          <w:b/>
        </w:rPr>
        <w:t>Предметные:</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осознание роли математики в развитии России и мира;</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возможность привести примеры из отечественной и всемирной истории математических открытий и их авторов;</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решение сюжетных задач разных типов на все арифметические действия;</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применение способа поиска решения задачи, в котором рассуждение строится от условия к требованию или от требования к условию;</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решение логических задач;</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3)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выполнение измерения длин, расстояний, величин углов с помощью инструментов для измерений длин и углов;</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4)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проведение доказательств в геометрии;</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оперирование на базовом уровне понятиями: вектор, сумма векторов, произведение вектора на число, координаты на плоскости;</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решение задач на нахождение геометрических величин (длина и расстояние, величина угла, площадь) по образцам или алгоритмам;</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5)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распознавание верных и неверных высказываний;</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оценивание результатов вычислений при решении практических задач;</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выполнение сравнения чисел в реальных ситуациях;</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использование числовых выражений при решении практических задач и задач из других учебных предметов;</w:t>
      </w:r>
    </w:p>
    <w:p w:rsidR="00D31F63" w:rsidRPr="007D67C0" w:rsidRDefault="00D31F63" w:rsidP="00D31F63">
      <w:pPr>
        <w:pStyle w:val="s1"/>
        <w:shd w:val="clear" w:color="auto" w:fill="FFFFFF"/>
        <w:spacing w:before="0" w:beforeAutospacing="0" w:after="0" w:afterAutospacing="0" w:line="276" w:lineRule="auto"/>
        <w:ind w:firstLine="709"/>
        <w:jc w:val="both"/>
      </w:pPr>
      <w:r w:rsidRPr="007D67C0">
        <w:t>решение практических задач с применением простейших свойств фигур;</w:t>
      </w:r>
    </w:p>
    <w:p w:rsidR="00D31F63" w:rsidRDefault="00D31F63" w:rsidP="00D31F63">
      <w:pPr>
        <w:pStyle w:val="s1"/>
        <w:shd w:val="clear" w:color="auto" w:fill="FFFFFF"/>
        <w:spacing w:before="0" w:beforeAutospacing="0" w:after="0" w:afterAutospacing="0" w:line="276" w:lineRule="auto"/>
        <w:ind w:firstLine="709"/>
        <w:jc w:val="both"/>
      </w:pPr>
      <w:r w:rsidRPr="007D67C0">
        <w:t>выполнение простейших построений и измерений на местност</w:t>
      </w:r>
      <w:r>
        <w:t>и, необходимых в реальной жизни;</w:t>
      </w:r>
    </w:p>
    <w:p w:rsidR="001B24D1" w:rsidRPr="001B24D1" w:rsidRDefault="00D31F63" w:rsidP="001B24D1">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6</w:t>
      </w:r>
      <w:r w:rsidR="001B24D1" w:rsidRPr="001B24D1">
        <w:rPr>
          <w:rFonts w:ascii="Times New Roman" w:hAnsi="Times New Roman" w:cs="Times New Roman"/>
          <w:sz w:val="24"/>
          <w:szCs w:val="24"/>
        </w:rPr>
        <w:t>)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1B24D1" w:rsidRPr="001B24D1" w:rsidRDefault="001B24D1" w:rsidP="001B24D1">
      <w:pPr>
        <w:spacing w:line="276" w:lineRule="auto"/>
        <w:ind w:firstLine="426"/>
        <w:jc w:val="both"/>
        <w:rPr>
          <w:rFonts w:ascii="Times New Roman" w:hAnsi="Times New Roman" w:cs="Times New Roman"/>
          <w:sz w:val="24"/>
          <w:szCs w:val="24"/>
        </w:rPr>
      </w:pPr>
      <w:r w:rsidRPr="001B24D1">
        <w:rPr>
          <w:rFonts w:ascii="Times New Roman" w:hAnsi="Times New Roman" w:cs="Times New Roman"/>
          <w:sz w:val="24"/>
          <w:szCs w:val="24"/>
        </w:rPr>
        <w:t>умение использовать персональные средства доступа.</w:t>
      </w:r>
    </w:p>
    <w:p w:rsidR="001B24D1" w:rsidRPr="0091650A" w:rsidRDefault="001B24D1" w:rsidP="00D777E8">
      <w:pPr>
        <w:pStyle w:val="s1"/>
        <w:shd w:val="clear" w:color="auto" w:fill="FFFFFF"/>
        <w:tabs>
          <w:tab w:val="left" w:pos="709"/>
        </w:tabs>
        <w:spacing w:before="0" w:beforeAutospacing="0" w:after="0" w:afterAutospacing="0" w:line="276" w:lineRule="auto"/>
        <w:ind w:firstLine="426"/>
        <w:jc w:val="both"/>
      </w:pPr>
    </w:p>
    <w:p w:rsidR="0091650A" w:rsidRPr="0091650A" w:rsidRDefault="0091650A" w:rsidP="0091650A">
      <w:pPr>
        <w:spacing w:after="0" w:line="276" w:lineRule="auto"/>
        <w:ind w:left="360"/>
        <w:jc w:val="center"/>
        <w:rPr>
          <w:rFonts w:ascii="Times New Roman" w:eastAsia="Arial" w:hAnsi="Times New Roman" w:cs="Times New Roman"/>
          <w:b/>
          <w:bCs/>
          <w:caps/>
          <w:sz w:val="24"/>
          <w:szCs w:val="24"/>
        </w:rPr>
      </w:pPr>
    </w:p>
    <w:p w:rsidR="00210F00" w:rsidRPr="0091650A" w:rsidRDefault="00210F00" w:rsidP="0091650A">
      <w:pPr>
        <w:spacing w:after="0" w:line="276" w:lineRule="auto"/>
        <w:ind w:firstLine="709"/>
        <w:jc w:val="both"/>
        <w:rPr>
          <w:rFonts w:ascii="Times New Roman" w:hAnsi="Times New Roman" w:cs="Times New Roman"/>
          <w:b/>
          <w:sz w:val="24"/>
          <w:szCs w:val="24"/>
        </w:rPr>
      </w:pPr>
    </w:p>
    <w:p w:rsidR="00D27486" w:rsidRPr="0091650A" w:rsidRDefault="00D27486"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СОДЕРЖАНИЕ УЧЕБНОГО ПРЕДМЕТА</w:t>
      </w:r>
    </w:p>
    <w:p w:rsidR="00C30F21" w:rsidRPr="0091650A" w:rsidRDefault="00C30F21" w:rsidP="0091650A">
      <w:pPr>
        <w:spacing w:after="0" w:line="276" w:lineRule="auto"/>
        <w:ind w:firstLine="709"/>
        <w:jc w:val="center"/>
        <w:rPr>
          <w:rFonts w:ascii="Times New Roman" w:hAnsi="Times New Roman" w:cs="Times New Roman"/>
          <w:b/>
          <w:sz w:val="24"/>
          <w:szCs w:val="24"/>
        </w:rPr>
      </w:pPr>
      <w:bookmarkStart w:id="0" w:name="_GoBack"/>
      <w:bookmarkEnd w:id="0"/>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 </w:t>
      </w:r>
      <w:r w:rsidRPr="0091650A">
        <w:rPr>
          <w:rFonts w:ascii="Times New Roman" w:hAnsi="Times New Roman" w:cs="Times New Roman"/>
          <w:b/>
          <w:sz w:val="24"/>
          <w:szCs w:val="24"/>
        </w:rPr>
        <w:t>Простейшие геометрические фигуры</w:t>
      </w:r>
      <w:r w:rsidRPr="0091650A">
        <w:rPr>
          <w:rFonts w:ascii="Times New Roman" w:hAnsi="Times New Roman" w:cs="Times New Roman"/>
          <w:sz w:val="24"/>
          <w:szCs w:val="24"/>
        </w:rPr>
        <w:t xml:space="preserve">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Точка, прямая. Отрезок, луч. Угол. Виды углов. Смежные и вертикальные углы. Биссектриса угла. Пересекающиеся и параллельные прямые. Перпендикулярные прямые. Признаки параллельности прямых. Свойства параллельных прямых. Перпендикуляр и наклонная к прямой.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 xml:space="preserve">Многоугольники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 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 Формулы, связывающие синус, косинус, тангенс, котангенс одного и того же угла. Решение треугольников. Теорема синусов и теорема косинусов. Четырехугольники. Параллелограмм. Свойства и признаки параллелограмма. Прямоугольник, ромб, квадрат, их свойства и признаки. Трапеция. Средняя линия трапеции и ее свойства. Многоугольники. Выпуклые многоугольники. Сумма углов выпуклого многоугольника. Правильные многоугольники.</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sz w:val="24"/>
          <w:szCs w:val="24"/>
        </w:rPr>
        <w:t xml:space="preserve"> </w:t>
      </w:r>
      <w:r w:rsidRPr="0091650A">
        <w:rPr>
          <w:rFonts w:ascii="Times New Roman" w:hAnsi="Times New Roman" w:cs="Times New Roman"/>
          <w:b/>
          <w:sz w:val="24"/>
          <w:szCs w:val="24"/>
        </w:rPr>
        <w:t>Окружность и круг.</w:t>
      </w:r>
      <w:r w:rsidRPr="0091650A">
        <w:rPr>
          <w:rFonts w:ascii="Times New Roman" w:hAnsi="Times New Roman" w:cs="Times New Roman"/>
          <w:sz w:val="24"/>
          <w:szCs w:val="24"/>
        </w:rPr>
        <w:t xml:space="preserve"> </w:t>
      </w:r>
      <w:r w:rsidRPr="0091650A">
        <w:rPr>
          <w:rFonts w:ascii="Times New Roman" w:hAnsi="Times New Roman" w:cs="Times New Roman"/>
          <w:b/>
          <w:sz w:val="24"/>
          <w:szCs w:val="24"/>
        </w:rPr>
        <w:t>Геометрические построения</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 Окружность и круг. Элементы окружности и круга. Центральные и вписанные углы. Касательная к окружности и ее свойства. Взаимное расположение прямой и окружности. Описанная и вписанная окружности треугольника. Вписанные и описанные четырехугольники, их свойства и признаки. Вписанные и описанные многоугольники. Геометрическое место точек (ГМТ). Серединный перпендикуляр отрезка и биссектриса угла как ГМТ. Геометрические построения циркулем и линейкой.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Измерение геометрических величин</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 Длина отрезка. Расстояние между двумя точками. Расстояние от точки до прямой. Расстояние между параллельными прямыми. Периметр многоугольника. Длина окружности. Длина дуги окружности. Градусная мера угла. Величина вписанного угла. Понятия площади многоугольника. Равновеликие фигуры. Нахождение площади квадрата, прямоугольника, </w:t>
      </w:r>
      <w:r w:rsidRPr="0091650A">
        <w:rPr>
          <w:rFonts w:ascii="Times New Roman" w:hAnsi="Times New Roman" w:cs="Times New Roman"/>
          <w:sz w:val="24"/>
          <w:szCs w:val="24"/>
        </w:rPr>
        <w:lastRenderedPageBreak/>
        <w:t xml:space="preserve">параллелограмма, треугольника, трапеции. Понятие площади круга. Площадь сектора. Отношение площадей подобных фигур.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 xml:space="preserve">Декартовые координаты на плоскости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Формула расстояния между двумя точками. Координаты середины отрезка. Уравнение фигуры. Уравнения окружности и прямой. Угловой коэффициент прямой.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 xml:space="preserve">Векторы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 xml:space="preserve">Геометрические преобразования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Понятие о преобразовании фигуры. Движение фигуры. Виды движения фигуры: параллельный перенос, осевая симметрия, центральная симметрия, поворот. Равные фигуры. Гомотетия. Подобие фигур.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 xml:space="preserve">Элементы логики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Определение. Аксиомы и теоремы. Доказательство. Доказательство от противного. Теорема, обратная данной. Необходимое и достаточное условия. Употребление логических связок если..., то ..., тогда и только тогда.</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sz w:val="24"/>
          <w:szCs w:val="24"/>
        </w:rPr>
        <w:t xml:space="preserve"> </w:t>
      </w:r>
      <w:r w:rsidRPr="0091650A">
        <w:rPr>
          <w:rFonts w:ascii="Times New Roman" w:hAnsi="Times New Roman" w:cs="Times New Roman"/>
          <w:b/>
          <w:sz w:val="24"/>
          <w:szCs w:val="24"/>
        </w:rPr>
        <w:t xml:space="preserve">Геометрия в историческом развитии </w:t>
      </w:r>
    </w:p>
    <w:p w:rsidR="00233C70"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 Н.И. Лобачевский. Л. Эйлер. Фалес. Пифагор</w:t>
      </w:r>
    </w:p>
    <w:p w:rsidR="00210F00" w:rsidRPr="0091650A" w:rsidRDefault="00210F00" w:rsidP="0091650A">
      <w:pPr>
        <w:spacing w:after="0" w:line="276" w:lineRule="auto"/>
        <w:ind w:firstLine="709"/>
        <w:jc w:val="both"/>
        <w:rPr>
          <w:rFonts w:ascii="Times New Roman" w:hAnsi="Times New Roman" w:cs="Times New Roman"/>
          <w:b/>
          <w:sz w:val="24"/>
          <w:szCs w:val="24"/>
        </w:rPr>
      </w:pPr>
    </w:p>
    <w:p w:rsidR="00066DC0" w:rsidRPr="0091650A" w:rsidRDefault="00066DC0" w:rsidP="0091650A">
      <w:pPr>
        <w:spacing w:after="0" w:line="276" w:lineRule="auto"/>
        <w:ind w:firstLine="709"/>
        <w:jc w:val="center"/>
        <w:rPr>
          <w:rFonts w:ascii="Times New Roman" w:hAnsi="Times New Roman" w:cs="Times New Roman"/>
          <w:b/>
          <w:sz w:val="24"/>
          <w:szCs w:val="24"/>
        </w:rPr>
      </w:pPr>
    </w:p>
    <w:p w:rsidR="009E54F4" w:rsidRPr="0091650A" w:rsidRDefault="009E54F4"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7 класс</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26"/>
        <w:gridCol w:w="6804"/>
        <w:gridCol w:w="1559"/>
      </w:tblGrid>
      <w:tr w:rsidR="009E54F4" w:rsidRPr="0091650A" w:rsidTr="00D777E8">
        <w:trPr>
          <w:trHeight w:val="20"/>
          <w:tblHeader/>
        </w:trPr>
        <w:tc>
          <w:tcPr>
            <w:tcW w:w="1526" w:type="dxa"/>
            <w:vAlign w:val="center"/>
          </w:tcPr>
          <w:p w:rsidR="009E54F4" w:rsidRPr="0091650A" w:rsidRDefault="009E54F4" w:rsidP="0091650A">
            <w:pPr>
              <w:pStyle w:val="a5"/>
              <w:spacing w:line="276" w:lineRule="auto"/>
              <w:jc w:val="center"/>
              <w:rPr>
                <w:rFonts w:ascii="Times New Roman" w:hAnsi="Times New Roman"/>
                <w:b/>
                <w:sz w:val="24"/>
                <w:szCs w:val="24"/>
                <w:lang w:val="en-US"/>
              </w:rPr>
            </w:pPr>
            <w:r w:rsidRPr="0091650A">
              <w:rPr>
                <w:rFonts w:ascii="Times New Roman" w:hAnsi="Times New Roman"/>
                <w:b/>
                <w:sz w:val="24"/>
                <w:szCs w:val="24"/>
              </w:rPr>
              <w:t>Номер</w:t>
            </w:r>
          </w:p>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параграфа</w:t>
            </w:r>
          </w:p>
        </w:tc>
        <w:tc>
          <w:tcPr>
            <w:tcW w:w="6804"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Содержание</w:t>
            </w:r>
            <w:r w:rsidRPr="0091650A">
              <w:rPr>
                <w:rFonts w:ascii="Times New Roman" w:hAnsi="Times New Roman"/>
                <w:b/>
                <w:sz w:val="24"/>
                <w:szCs w:val="24"/>
                <w:lang w:val="en-US"/>
              </w:rPr>
              <w:t xml:space="preserve"> </w:t>
            </w:r>
            <w:r w:rsidRPr="0091650A">
              <w:rPr>
                <w:rFonts w:ascii="Times New Roman" w:hAnsi="Times New Roman"/>
                <w:b/>
                <w:sz w:val="24"/>
                <w:szCs w:val="24"/>
              </w:rPr>
              <w:t>учебного</w:t>
            </w:r>
            <w:r w:rsidR="00210F00" w:rsidRPr="0091650A">
              <w:rPr>
                <w:rFonts w:ascii="Times New Roman" w:hAnsi="Times New Roman"/>
                <w:b/>
                <w:sz w:val="24"/>
                <w:szCs w:val="24"/>
              </w:rPr>
              <w:t xml:space="preserve"> </w:t>
            </w:r>
            <w:r w:rsidRPr="0091650A">
              <w:rPr>
                <w:rFonts w:ascii="Times New Roman" w:hAnsi="Times New Roman"/>
                <w:b/>
                <w:sz w:val="24"/>
                <w:szCs w:val="24"/>
              </w:rPr>
              <w:t>материала</w:t>
            </w:r>
          </w:p>
        </w:tc>
        <w:tc>
          <w:tcPr>
            <w:tcW w:w="1559" w:type="dxa"/>
            <w:vAlign w:val="center"/>
          </w:tcPr>
          <w:p w:rsidR="009E54F4" w:rsidRPr="0091650A" w:rsidRDefault="009E54F4" w:rsidP="0091650A">
            <w:pPr>
              <w:pStyle w:val="a5"/>
              <w:spacing w:line="276" w:lineRule="auto"/>
              <w:ind w:firstLine="5"/>
              <w:jc w:val="center"/>
              <w:rPr>
                <w:rFonts w:ascii="Times New Roman" w:hAnsi="Times New Roman"/>
                <w:b/>
                <w:sz w:val="24"/>
                <w:szCs w:val="24"/>
              </w:rPr>
            </w:pPr>
            <w:r w:rsidRPr="0091650A">
              <w:rPr>
                <w:rFonts w:ascii="Times New Roman" w:hAnsi="Times New Roman"/>
                <w:b/>
                <w:sz w:val="24"/>
                <w:szCs w:val="24"/>
              </w:rPr>
              <w:t>Количество часов</w:t>
            </w:r>
          </w:p>
        </w:tc>
      </w:tr>
      <w:tr w:rsidR="009E54F4" w:rsidRPr="0091650A" w:rsidTr="00D777E8">
        <w:trPr>
          <w:trHeight w:val="20"/>
        </w:trPr>
        <w:tc>
          <w:tcPr>
            <w:tcW w:w="8330" w:type="dxa"/>
            <w:gridSpan w:val="2"/>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Простейшие геометрические фигуры и их свойства</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15</w:t>
            </w:r>
          </w:p>
        </w:tc>
      </w:tr>
      <w:tr w:rsidR="009E54F4" w:rsidRPr="0091650A" w:rsidTr="00D777E8">
        <w:trPr>
          <w:trHeight w:val="114"/>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Точки и прямые</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Отрезок и его длина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Луч. Угол.</w:t>
            </w:r>
            <w:r w:rsidRPr="0091650A">
              <w:rPr>
                <w:rFonts w:ascii="Times New Roman" w:hAnsi="Times New Roman"/>
                <w:sz w:val="24"/>
                <w:szCs w:val="24"/>
                <w:lang w:val="en-US"/>
              </w:rPr>
              <w:t xml:space="preserve"> </w:t>
            </w:r>
            <w:r w:rsidRPr="0091650A">
              <w:rPr>
                <w:rFonts w:ascii="Times New Roman" w:hAnsi="Times New Roman"/>
                <w:sz w:val="24"/>
                <w:szCs w:val="24"/>
              </w:rPr>
              <w:t>Измерение углов</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4</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Смежные и вертикальные углы</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5</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Перпендикулярные прямые</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6</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Аксиомы</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p>
        </w:tc>
        <w:tc>
          <w:tcPr>
            <w:tcW w:w="6804" w:type="dxa"/>
          </w:tcPr>
          <w:p w:rsidR="009E54F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«Простейшие геометрические фигуры и их свойства»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1</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Треугольники</w:t>
            </w:r>
          </w:p>
        </w:tc>
        <w:tc>
          <w:tcPr>
            <w:tcW w:w="1559" w:type="dxa"/>
            <w:vAlign w:val="bottom"/>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18</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7</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Равные треугольники. Высота, медиана, биссектриса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8</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Первый и второй признаки равенства треугольников</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5</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9</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Равнобедренный треугольник и его свойства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4</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10</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Признаки</w:t>
            </w:r>
            <w:r w:rsidRPr="0091650A">
              <w:rPr>
                <w:rFonts w:ascii="Times New Roman" w:hAnsi="Times New Roman"/>
                <w:sz w:val="24"/>
                <w:szCs w:val="24"/>
                <w:lang w:val="en-US"/>
              </w:rPr>
              <w:t xml:space="preserve"> </w:t>
            </w:r>
            <w:r w:rsidRPr="0091650A">
              <w:rPr>
                <w:rFonts w:ascii="Times New Roman" w:hAnsi="Times New Roman"/>
                <w:sz w:val="24"/>
                <w:szCs w:val="24"/>
              </w:rPr>
              <w:t>равнобедренного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lastRenderedPageBreak/>
              <w:t>11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Третий признак равенства</w:t>
            </w:r>
            <w:r w:rsidRPr="0091650A">
              <w:rPr>
                <w:rFonts w:ascii="Times New Roman" w:hAnsi="Times New Roman"/>
                <w:sz w:val="24"/>
                <w:szCs w:val="24"/>
                <w:lang w:val="en-US"/>
              </w:rPr>
              <w:t xml:space="preserve"> </w:t>
            </w:r>
            <w:r w:rsidRPr="0091650A">
              <w:rPr>
                <w:rFonts w:ascii="Times New Roman" w:hAnsi="Times New Roman"/>
                <w:sz w:val="24"/>
                <w:szCs w:val="24"/>
              </w:rPr>
              <w:t>треугольников</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Теоремы</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«Треугольники»</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2</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Параллельные прямые.</w:t>
            </w:r>
            <w:r w:rsidR="0000035F" w:rsidRPr="0091650A">
              <w:rPr>
                <w:rFonts w:ascii="Times New Roman" w:hAnsi="Times New Roman"/>
                <w:b/>
                <w:sz w:val="24"/>
                <w:szCs w:val="24"/>
              </w:rPr>
              <w:t xml:space="preserve"> </w:t>
            </w:r>
            <w:r w:rsidRPr="0091650A">
              <w:rPr>
                <w:rFonts w:ascii="Times New Roman" w:hAnsi="Times New Roman"/>
                <w:b/>
                <w:sz w:val="24"/>
                <w:szCs w:val="24"/>
              </w:rPr>
              <w:t>Сумма углов треугольника</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16</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Параллельные прямые</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14</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Признаки параллельности прямых</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15</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Свойства параллельных прямых</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16</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Сумма углов</w:t>
            </w:r>
            <w:r w:rsidRPr="0091650A">
              <w:rPr>
                <w:rFonts w:ascii="Times New Roman" w:hAnsi="Times New Roman"/>
                <w:sz w:val="24"/>
                <w:szCs w:val="24"/>
                <w:lang w:val="en-US"/>
              </w:rPr>
              <w:t xml:space="preserve"> </w:t>
            </w:r>
            <w:r w:rsidRPr="0091650A">
              <w:rPr>
                <w:rFonts w:ascii="Times New Roman" w:hAnsi="Times New Roman"/>
                <w:sz w:val="24"/>
                <w:szCs w:val="24"/>
              </w:rPr>
              <w:t>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4</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17</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Прямоугольный треугольник</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18</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Свойства прямоугольного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«Параллельные прямые. Сумма углов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3</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Окружность и круг.</w:t>
            </w:r>
            <w:r w:rsidR="0000035F" w:rsidRPr="0091650A">
              <w:rPr>
                <w:rFonts w:ascii="Times New Roman" w:hAnsi="Times New Roman"/>
                <w:b/>
                <w:sz w:val="24"/>
                <w:szCs w:val="24"/>
              </w:rPr>
              <w:t xml:space="preserve"> </w:t>
            </w:r>
            <w:r w:rsidRPr="0091650A">
              <w:rPr>
                <w:rFonts w:ascii="Times New Roman" w:hAnsi="Times New Roman"/>
                <w:b/>
                <w:sz w:val="24"/>
                <w:szCs w:val="24"/>
              </w:rPr>
              <w:t>Геометрические построения</w:t>
            </w:r>
          </w:p>
        </w:tc>
        <w:tc>
          <w:tcPr>
            <w:tcW w:w="1559" w:type="dxa"/>
            <w:vAlign w:val="bottom"/>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16</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19</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Геометрическое место точек. Окружность и круг</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20</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Некоторые свойства окружности. Касательная к окружности</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Описанная и вписанная окружности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Задачи</w:t>
            </w:r>
            <w:r w:rsidRPr="0091650A">
              <w:rPr>
                <w:rFonts w:ascii="Times New Roman" w:hAnsi="Times New Roman"/>
                <w:sz w:val="24"/>
                <w:szCs w:val="24"/>
                <w:lang w:val="en-US"/>
              </w:rPr>
              <w:t xml:space="preserve"> </w:t>
            </w:r>
            <w:r w:rsidRPr="0091650A">
              <w:rPr>
                <w:rFonts w:ascii="Times New Roman" w:hAnsi="Times New Roman"/>
                <w:sz w:val="24"/>
                <w:szCs w:val="24"/>
              </w:rPr>
              <w:t>на построение</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Метод геометрических мест точек в задачах на построение</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«Окружность и круг. Геометрические построения»</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4</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8330" w:type="dxa"/>
            <w:gridSpan w:val="2"/>
            <w:vAlign w:val="center"/>
          </w:tcPr>
          <w:p w:rsidR="009E54F4" w:rsidRPr="0091650A" w:rsidRDefault="009E54F4" w:rsidP="0091650A">
            <w:pPr>
              <w:pStyle w:val="a5"/>
              <w:spacing w:line="276" w:lineRule="auto"/>
              <w:jc w:val="both"/>
              <w:rPr>
                <w:rFonts w:ascii="Times New Roman" w:hAnsi="Times New Roman"/>
                <w:b/>
                <w:sz w:val="24"/>
                <w:szCs w:val="24"/>
              </w:rPr>
            </w:pPr>
            <w:r w:rsidRPr="0091650A">
              <w:rPr>
                <w:rFonts w:ascii="Times New Roman" w:hAnsi="Times New Roman"/>
                <w:b/>
                <w:sz w:val="24"/>
                <w:szCs w:val="24"/>
              </w:rPr>
              <w:t>Обобщение и систематизация</w:t>
            </w:r>
            <w:r w:rsidR="0000035F" w:rsidRPr="0091650A">
              <w:rPr>
                <w:rFonts w:ascii="Times New Roman" w:hAnsi="Times New Roman"/>
                <w:b/>
                <w:sz w:val="24"/>
                <w:szCs w:val="24"/>
              </w:rPr>
              <w:t xml:space="preserve"> </w:t>
            </w:r>
            <w:r w:rsidRPr="0091650A">
              <w:rPr>
                <w:rFonts w:ascii="Times New Roman" w:hAnsi="Times New Roman"/>
                <w:b/>
                <w:sz w:val="24"/>
                <w:szCs w:val="24"/>
              </w:rPr>
              <w:t>знаний учащихся</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5</w:t>
            </w:r>
          </w:p>
        </w:tc>
      </w:tr>
      <w:tr w:rsidR="009E54F4" w:rsidRPr="0091650A" w:rsidTr="00D777E8">
        <w:trPr>
          <w:trHeight w:val="20"/>
        </w:trPr>
        <w:tc>
          <w:tcPr>
            <w:tcW w:w="8330" w:type="dxa"/>
            <w:gridSpan w:val="2"/>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Повторение и систематизация курса геометрии 7 класса</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9E54F4" w:rsidRPr="0091650A" w:rsidTr="00D777E8">
        <w:trPr>
          <w:trHeight w:val="20"/>
        </w:trPr>
        <w:tc>
          <w:tcPr>
            <w:tcW w:w="8330" w:type="dxa"/>
            <w:gridSpan w:val="2"/>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Итоговая контрольная</w:t>
            </w:r>
            <w:r w:rsidRPr="0091650A">
              <w:rPr>
                <w:rFonts w:ascii="Times New Roman" w:hAnsi="Times New Roman"/>
                <w:sz w:val="24"/>
                <w:szCs w:val="24"/>
              </w:rPr>
              <w:cr/>
              <w:t>работа</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bl>
    <w:p w:rsidR="001B24D1" w:rsidRDefault="009E54F4"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br w:type="textWrapping" w:clear="all"/>
      </w:r>
    </w:p>
    <w:p w:rsidR="009E54F4" w:rsidRPr="0091650A" w:rsidRDefault="009E54F4"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8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26"/>
        <w:gridCol w:w="6804"/>
        <w:gridCol w:w="1559"/>
      </w:tblGrid>
      <w:tr w:rsidR="009E54F4" w:rsidRPr="0091650A" w:rsidTr="00D777E8">
        <w:trPr>
          <w:trHeight w:val="599"/>
        </w:trPr>
        <w:tc>
          <w:tcPr>
            <w:tcW w:w="1526" w:type="dxa"/>
            <w:vAlign w:val="center"/>
          </w:tcPr>
          <w:p w:rsidR="009E54F4" w:rsidRPr="0091650A" w:rsidRDefault="009E54F4" w:rsidP="0091650A">
            <w:pPr>
              <w:pStyle w:val="a5"/>
              <w:spacing w:line="276" w:lineRule="auto"/>
              <w:jc w:val="center"/>
              <w:rPr>
                <w:rFonts w:ascii="Times New Roman" w:hAnsi="Times New Roman"/>
                <w:b/>
                <w:sz w:val="24"/>
                <w:szCs w:val="24"/>
                <w:lang w:val="en-US"/>
              </w:rPr>
            </w:pPr>
            <w:r w:rsidRPr="0091650A">
              <w:rPr>
                <w:rFonts w:ascii="Times New Roman" w:hAnsi="Times New Roman"/>
                <w:b/>
                <w:sz w:val="24"/>
                <w:szCs w:val="24"/>
              </w:rPr>
              <w:t>Номер</w:t>
            </w:r>
          </w:p>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параграфа</w:t>
            </w:r>
          </w:p>
        </w:tc>
        <w:tc>
          <w:tcPr>
            <w:tcW w:w="6804"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Содержание</w:t>
            </w:r>
            <w:r w:rsidRPr="0091650A">
              <w:rPr>
                <w:rFonts w:ascii="Times New Roman" w:hAnsi="Times New Roman"/>
                <w:b/>
                <w:sz w:val="24"/>
                <w:szCs w:val="24"/>
                <w:lang w:val="en-US"/>
              </w:rPr>
              <w:t xml:space="preserve"> </w:t>
            </w:r>
            <w:r w:rsidRPr="0091650A">
              <w:rPr>
                <w:rFonts w:ascii="Times New Roman" w:hAnsi="Times New Roman"/>
                <w:b/>
                <w:sz w:val="24"/>
                <w:szCs w:val="24"/>
              </w:rPr>
              <w:t>учебного</w:t>
            </w:r>
            <w:r w:rsidR="00FD1D73" w:rsidRPr="0091650A">
              <w:rPr>
                <w:rFonts w:ascii="Times New Roman" w:hAnsi="Times New Roman"/>
                <w:b/>
                <w:sz w:val="24"/>
                <w:szCs w:val="24"/>
              </w:rPr>
              <w:t xml:space="preserve"> </w:t>
            </w:r>
            <w:r w:rsidRPr="0091650A">
              <w:rPr>
                <w:rFonts w:ascii="Times New Roman" w:hAnsi="Times New Roman"/>
                <w:b/>
                <w:sz w:val="24"/>
                <w:szCs w:val="24"/>
              </w:rPr>
              <w:t>материала</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Количество часов</w:t>
            </w:r>
          </w:p>
        </w:tc>
      </w:tr>
      <w:tr w:rsidR="009E54F4" w:rsidRPr="0091650A" w:rsidTr="00D777E8">
        <w:tc>
          <w:tcPr>
            <w:tcW w:w="8330" w:type="dxa"/>
            <w:gridSpan w:val="2"/>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Четырёхугольники</w:t>
            </w:r>
          </w:p>
        </w:tc>
        <w:tc>
          <w:tcPr>
            <w:tcW w:w="1559" w:type="dxa"/>
            <w:vAlign w:val="bottom"/>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2</w:t>
            </w:r>
            <w:r w:rsidR="00B2558B" w:rsidRPr="0091650A">
              <w:rPr>
                <w:rFonts w:ascii="Times New Roman" w:hAnsi="Times New Roman"/>
                <w:b/>
                <w:sz w:val="24"/>
                <w:szCs w:val="24"/>
              </w:rPr>
              <w:t>6</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Четырёхугольник и его элементы</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Параллелограмм. Свойства параллелограмма</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Признаки</w:t>
            </w:r>
            <w:r w:rsidRPr="0091650A">
              <w:rPr>
                <w:rFonts w:ascii="Times New Roman" w:hAnsi="Times New Roman"/>
                <w:sz w:val="24"/>
                <w:szCs w:val="24"/>
                <w:lang w:val="en-US"/>
              </w:rPr>
              <w:t xml:space="preserve"> </w:t>
            </w:r>
            <w:r w:rsidRPr="0091650A">
              <w:rPr>
                <w:rFonts w:ascii="Times New Roman" w:hAnsi="Times New Roman"/>
                <w:sz w:val="24"/>
                <w:szCs w:val="24"/>
              </w:rPr>
              <w:t>параллелограмма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Прямоугольник</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5</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Ромб</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6</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Квадрат</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1</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lastRenderedPageBreak/>
              <w:t>7</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Средняя линия треугольника</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8</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Трапеция</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4</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9</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Центральные и вписанные углы</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10</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Вписанные</w:t>
            </w:r>
            <w:r w:rsidRPr="0091650A">
              <w:rPr>
                <w:rFonts w:ascii="Times New Roman" w:hAnsi="Times New Roman"/>
                <w:sz w:val="24"/>
                <w:szCs w:val="24"/>
                <w:lang w:val="en-US"/>
              </w:rPr>
              <w:t xml:space="preserve"> </w:t>
            </w:r>
            <w:r w:rsidRPr="0091650A">
              <w:rPr>
                <w:rFonts w:ascii="Times New Roman" w:hAnsi="Times New Roman"/>
                <w:sz w:val="24"/>
                <w:szCs w:val="24"/>
              </w:rPr>
              <w:t>и описанные четырёхугольники</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B2558B" w:rsidRPr="0091650A" w:rsidTr="00D777E8">
        <w:tc>
          <w:tcPr>
            <w:tcW w:w="1526" w:type="dxa"/>
          </w:tcPr>
          <w:p w:rsidR="00B2558B" w:rsidRPr="0091650A" w:rsidRDefault="00B2558B" w:rsidP="0091650A">
            <w:pPr>
              <w:pStyle w:val="a5"/>
              <w:spacing w:line="276" w:lineRule="auto"/>
              <w:jc w:val="both"/>
              <w:rPr>
                <w:rFonts w:ascii="Times New Roman" w:hAnsi="Times New Roman"/>
                <w:sz w:val="24"/>
                <w:szCs w:val="24"/>
              </w:rPr>
            </w:pPr>
          </w:p>
        </w:tc>
        <w:tc>
          <w:tcPr>
            <w:tcW w:w="6804" w:type="dxa"/>
          </w:tcPr>
          <w:p w:rsidR="00B2558B"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w:t>
            </w:r>
            <w:r w:rsidR="00702D4C" w:rsidRPr="0091650A">
              <w:rPr>
                <w:rFonts w:ascii="Times New Roman" w:hAnsi="Times New Roman"/>
                <w:color w:val="000000"/>
                <w:sz w:val="24"/>
                <w:szCs w:val="24"/>
              </w:rPr>
              <w:t>Средняя линия треугольника. Трапеция. Вписанные и описанные четырёхугольники</w:t>
            </w:r>
            <w:r w:rsidRPr="0091650A">
              <w:rPr>
                <w:rFonts w:ascii="Times New Roman" w:hAnsi="Times New Roman"/>
                <w:sz w:val="24"/>
                <w:szCs w:val="24"/>
              </w:rPr>
              <w:t>»</w:t>
            </w:r>
          </w:p>
        </w:tc>
        <w:tc>
          <w:tcPr>
            <w:tcW w:w="1559" w:type="dxa"/>
          </w:tcPr>
          <w:p w:rsidR="00B2558B"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2</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Подобие треугольников</w:t>
            </w:r>
          </w:p>
        </w:tc>
        <w:tc>
          <w:tcPr>
            <w:tcW w:w="1559" w:type="dxa"/>
            <w:vAlign w:val="bottom"/>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lang w:val="en-US"/>
              </w:rPr>
              <w:t>1</w:t>
            </w:r>
            <w:r w:rsidR="00B2558B" w:rsidRPr="0091650A">
              <w:rPr>
                <w:rFonts w:ascii="Times New Roman" w:hAnsi="Times New Roman"/>
                <w:b/>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Теорема Фалеса. Теорема о пропорциональных отрезках</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Подобные</w:t>
            </w:r>
            <w:r w:rsidRPr="0091650A">
              <w:rPr>
                <w:rFonts w:ascii="Times New Roman" w:hAnsi="Times New Roman"/>
                <w:sz w:val="24"/>
                <w:szCs w:val="24"/>
                <w:lang w:val="en-US"/>
              </w:rPr>
              <w:t xml:space="preserve"> </w:t>
            </w:r>
            <w:r w:rsidRPr="0091650A">
              <w:rPr>
                <w:rFonts w:ascii="Times New Roman" w:hAnsi="Times New Roman"/>
                <w:sz w:val="24"/>
                <w:szCs w:val="24"/>
              </w:rPr>
              <w:t>треугольники</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Первый признак подобия треугольников</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14</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Второй и третий признаки подобия треугольников</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B2558B" w:rsidRPr="0091650A" w:rsidTr="00D777E8">
        <w:tc>
          <w:tcPr>
            <w:tcW w:w="1526" w:type="dxa"/>
          </w:tcPr>
          <w:p w:rsidR="00B2558B" w:rsidRPr="0091650A" w:rsidRDefault="00B2558B" w:rsidP="0091650A">
            <w:pPr>
              <w:pStyle w:val="a5"/>
              <w:spacing w:line="276" w:lineRule="auto"/>
              <w:jc w:val="both"/>
              <w:rPr>
                <w:rFonts w:ascii="Times New Roman" w:hAnsi="Times New Roman"/>
                <w:sz w:val="24"/>
                <w:szCs w:val="24"/>
              </w:rPr>
            </w:pPr>
          </w:p>
        </w:tc>
        <w:tc>
          <w:tcPr>
            <w:tcW w:w="6804" w:type="dxa"/>
          </w:tcPr>
          <w:p w:rsidR="00B2558B"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«Подобие треугольников»</w:t>
            </w:r>
          </w:p>
        </w:tc>
        <w:tc>
          <w:tcPr>
            <w:tcW w:w="1559" w:type="dxa"/>
          </w:tcPr>
          <w:p w:rsidR="00B2558B"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3</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Решение прямоугольных</w:t>
            </w:r>
            <w:r w:rsidR="00FD1D73" w:rsidRPr="0091650A">
              <w:rPr>
                <w:rFonts w:ascii="Times New Roman" w:hAnsi="Times New Roman"/>
                <w:b/>
                <w:sz w:val="24"/>
                <w:szCs w:val="24"/>
              </w:rPr>
              <w:t xml:space="preserve"> </w:t>
            </w:r>
            <w:r w:rsidRPr="0091650A">
              <w:rPr>
                <w:rFonts w:ascii="Times New Roman" w:hAnsi="Times New Roman"/>
                <w:b/>
                <w:sz w:val="24"/>
                <w:szCs w:val="24"/>
              </w:rPr>
              <w:t>треугольников</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w:t>
            </w:r>
            <w:r w:rsidR="00B2558B" w:rsidRPr="0091650A">
              <w:rPr>
                <w:rFonts w:ascii="Times New Roman" w:hAnsi="Times New Roman"/>
                <w:b/>
                <w:sz w:val="24"/>
                <w:szCs w:val="24"/>
              </w:rPr>
              <w:t>5</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15</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Метрические соотношения в прямоугольном треугольнике</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16</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Теорема Пифагора</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4</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17</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Тригонометрические функции острого угла прямоугольного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18</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прямоугольных треугольников</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rPr>
            </w:pPr>
          </w:p>
        </w:tc>
        <w:tc>
          <w:tcPr>
            <w:tcW w:w="6804" w:type="dxa"/>
          </w:tcPr>
          <w:p w:rsidR="00570BDE"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«Решение прямоугольных треугольников»</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5</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Многоугольники.</w:t>
            </w:r>
            <w:r w:rsidR="00FD1D73" w:rsidRPr="0091650A">
              <w:rPr>
                <w:rFonts w:ascii="Times New Roman" w:hAnsi="Times New Roman"/>
                <w:b/>
                <w:sz w:val="24"/>
                <w:szCs w:val="24"/>
              </w:rPr>
              <w:t xml:space="preserve"> </w:t>
            </w:r>
            <w:r w:rsidRPr="0091650A">
              <w:rPr>
                <w:rFonts w:ascii="Times New Roman" w:hAnsi="Times New Roman"/>
                <w:b/>
                <w:sz w:val="24"/>
                <w:szCs w:val="24"/>
              </w:rPr>
              <w:t>Площадь многоугольника</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w:t>
            </w:r>
            <w:r w:rsidR="00570BDE" w:rsidRPr="0091650A">
              <w:rPr>
                <w:rFonts w:ascii="Times New Roman" w:hAnsi="Times New Roman"/>
                <w:b/>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19</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Многоугольники</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20</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Понятие площади многоугольника. Площадь прямоугольника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Площадь параллелограмма</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Площадь треугольника</w:t>
            </w:r>
          </w:p>
        </w:tc>
        <w:tc>
          <w:tcPr>
            <w:tcW w:w="1559" w:type="dxa"/>
          </w:tcPr>
          <w:p w:rsidR="009E54F4"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Площадь трапеции</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rPr>
            </w:pPr>
          </w:p>
        </w:tc>
        <w:tc>
          <w:tcPr>
            <w:tcW w:w="6804" w:type="dxa"/>
          </w:tcPr>
          <w:p w:rsidR="00570BDE"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«Многоугольники. Площадь прямоугольника»</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6</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both"/>
              <w:rPr>
                <w:rFonts w:ascii="Times New Roman" w:hAnsi="Times New Roman"/>
                <w:b/>
                <w:sz w:val="24"/>
                <w:szCs w:val="24"/>
              </w:rPr>
            </w:pPr>
            <w:r w:rsidRPr="0091650A">
              <w:rPr>
                <w:rFonts w:ascii="Times New Roman" w:hAnsi="Times New Roman"/>
                <w:b/>
                <w:sz w:val="24"/>
                <w:szCs w:val="24"/>
              </w:rPr>
              <w:t>Повторение и систематизация</w:t>
            </w:r>
            <w:r w:rsidR="00FD1D73" w:rsidRPr="0091650A">
              <w:rPr>
                <w:rFonts w:ascii="Times New Roman" w:hAnsi="Times New Roman"/>
                <w:b/>
                <w:sz w:val="24"/>
                <w:szCs w:val="24"/>
              </w:rPr>
              <w:t xml:space="preserve"> </w:t>
            </w:r>
            <w:r w:rsidRPr="0091650A">
              <w:rPr>
                <w:rFonts w:ascii="Times New Roman" w:hAnsi="Times New Roman"/>
                <w:b/>
                <w:sz w:val="24"/>
                <w:szCs w:val="24"/>
              </w:rPr>
              <w:t>учебного материала</w:t>
            </w:r>
          </w:p>
        </w:tc>
        <w:tc>
          <w:tcPr>
            <w:tcW w:w="1559" w:type="dxa"/>
          </w:tcPr>
          <w:p w:rsidR="009E54F4" w:rsidRPr="0091650A" w:rsidRDefault="00D777E8" w:rsidP="0091650A">
            <w:pPr>
              <w:pStyle w:val="a5"/>
              <w:spacing w:line="276" w:lineRule="auto"/>
              <w:jc w:val="center"/>
              <w:rPr>
                <w:rFonts w:ascii="Times New Roman" w:hAnsi="Times New Roman"/>
                <w:b/>
                <w:sz w:val="24"/>
                <w:szCs w:val="24"/>
              </w:rPr>
            </w:pPr>
            <w:r>
              <w:rPr>
                <w:rFonts w:ascii="Times New Roman" w:hAnsi="Times New Roman"/>
                <w:b/>
                <w:sz w:val="24"/>
                <w:szCs w:val="24"/>
              </w:rPr>
              <w:t>5</w:t>
            </w:r>
          </w:p>
        </w:tc>
      </w:tr>
      <w:tr w:rsidR="009E54F4" w:rsidRPr="0091650A" w:rsidTr="00D777E8">
        <w:tc>
          <w:tcPr>
            <w:tcW w:w="8330" w:type="dxa"/>
            <w:gridSpan w:val="2"/>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Упражнения для повторения курса</w:t>
            </w:r>
            <w:r w:rsidR="00FD1D73" w:rsidRPr="0091650A">
              <w:rPr>
                <w:rFonts w:ascii="Times New Roman" w:hAnsi="Times New Roman"/>
                <w:sz w:val="24"/>
                <w:szCs w:val="24"/>
              </w:rPr>
              <w:t xml:space="preserve"> </w:t>
            </w:r>
            <w:r w:rsidRPr="0091650A">
              <w:rPr>
                <w:rFonts w:ascii="Times New Roman" w:hAnsi="Times New Roman"/>
                <w:sz w:val="24"/>
                <w:szCs w:val="24"/>
              </w:rPr>
              <w:t>8 класса</w:t>
            </w:r>
          </w:p>
        </w:tc>
        <w:tc>
          <w:tcPr>
            <w:tcW w:w="1559" w:type="dxa"/>
          </w:tcPr>
          <w:p w:rsidR="009E54F4" w:rsidRPr="0091650A" w:rsidRDefault="00D777E8" w:rsidP="0091650A">
            <w:pPr>
              <w:pStyle w:val="a5"/>
              <w:spacing w:line="276" w:lineRule="auto"/>
              <w:jc w:val="center"/>
              <w:rPr>
                <w:rFonts w:ascii="Times New Roman" w:hAnsi="Times New Roman"/>
                <w:sz w:val="24"/>
                <w:szCs w:val="24"/>
              </w:rPr>
            </w:pPr>
            <w:r>
              <w:rPr>
                <w:rFonts w:ascii="Times New Roman" w:hAnsi="Times New Roman"/>
                <w:sz w:val="24"/>
                <w:szCs w:val="24"/>
              </w:rPr>
              <w:t>4</w:t>
            </w:r>
          </w:p>
        </w:tc>
      </w:tr>
      <w:tr w:rsidR="009E54F4" w:rsidRPr="0091650A" w:rsidTr="00D777E8">
        <w:tc>
          <w:tcPr>
            <w:tcW w:w="8330" w:type="dxa"/>
            <w:gridSpan w:val="2"/>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 работа № 7</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bl>
    <w:p w:rsidR="009E54F4" w:rsidRPr="0091650A" w:rsidRDefault="009E54F4" w:rsidP="0091650A">
      <w:pPr>
        <w:spacing w:after="0" w:line="276" w:lineRule="auto"/>
        <w:ind w:firstLine="709"/>
        <w:jc w:val="both"/>
        <w:rPr>
          <w:rFonts w:ascii="Times New Roman" w:hAnsi="Times New Roman" w:cs="Times New Roman"/>
          <w:b/>
          <w:sz w:val="24"/>
          <w:szCs w:val="24"/>
        </w:rPr>
      </w:pPr>
    </w:p>
    <w:p w:rsidR="009E54F4" w:rsidRPr="0091650A" w:rsidRDefault="009E54F4"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9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26"/>
        <w:gridCol w:w="6804"/>
        <w:gridCol w:w="1559"/>
      </w:tblGrid>
      <w:tr w:rsidR="009E54F4" w:rsidRPr="0091650A" w:rsidTr="00D777E8">
        <w:trPr>
          <w:trHeight w:val="446"/>
        </w:trPr>
        <w:tc>
          <w:tcPr>
            <w:tcW w:w="1526" w:type="dxa"/>
            <w:vAlign w:val="center"/>
          </w:tcPr>
          <w:p w:rsidR="009E54F4" w:rsidRPr="0091650A" w:rsidRDefault="009E54F4" w:rsidP="0091650A">
            <w:pPr>
              <w:pStyle w:val="a5"/>
              <w:spacing w:line="276" w:lineRule="auto"/>
              <w:jc w:val="center"/>
              <w:rPr>
                <w:rFonts w:ascii="Times New Roman" w:hAnsi="Times New Roman"/>
                <w:b/>
                <w:sz w:val="24"/>
                <w:szCs w:val="24"/>
                <w:lang w:val="en-US"/>
              </w:rPr>
            </w:pPr>
            <w:r w:rsidRPr="0091650A">
              <w:rPr>
                <w:rFonts w:ascii="Times New Roman" w:hAnsi="Times New Roman"/>
                <w:b/>
                <w:sz w:val="24"/>
                <w:szCs w:val="24"/>
              </w:rPr>
              <w:t>Номер</w:t>
            </w:r>
          </w:p>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lastRenderedPageBreak/>
              <w:t>параграфа</w:t>
            </w:r>
          </w:p>
        </w:tc>
        <w:tc>
          <w:tcPr>
            <w:tcW w:w="6804"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lastRenderedPageBreak/>
              <w:t>Содержание</w:t>
            </w:r>
            <w:r w:rsidRPr="0091650A">
              <w:rPr>
                <w:rFonts w:ascii="Times New Roman" w:hAnsi="Times New Roman"/>
                <w:b/>
                <w:sz w:val="24"/>
                <w:szCs w:val="24"/>
                <w:lang w:val="en-US"/>
              </w:rPr>
              <w:t xml:space="preserve"> </w:t>
            </w:r>
            <w:r w:rsidRPr="0091650A">
              <w:rPr>
                <w:rFonts w:ascii="Times New Roman" w:hAnsi="Times New Roman"/>
                <w:b/>
                <w:sz w:val="24"/>
                <w:szCs w:val="24"/>
              </w:rPr>
              <w:t>учебного</w:t>
            </w:r>
            <w:r w:rsidR="00FD1D73" w:rsidRPr="0091650A">
              <w:rPr>
                <w:rFonts w:ascii="Times New Roman" w:hAnsi="Times New Roman"/>
                <w:b/>
                <w:sz w:val="24"/>
                <w:szCs w:val="24"/>
              </w:rPr>
              <w:t xml:space="preserve"> </w:t>
            </w:r>
            <w:r w:rsidRPr="0091650A">
              <w:rPr>
                <w:rFonts w:ascii="Times New Roman" w:hAnsi="Times New Roman"/>
                <w:b/>
                <w:sz w:val="24"/>
                <w:szCs w:val="24"/>
              </w:rPr>
              <w:t>материала</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 xml:space="preserve">Количество </w:t>
            </w:r>
            <w:r w:rsidRPr="0091650A">
              <w:rPr>
                <w:rFonts w:ascii="Times New Roman" w:hAnsi="Times New Roman"/>
                <w:b/>
                <w:sz w:val="24"/>
                <w:szCs w:val="24"/>
              </w:rPr>
              <w:lastRenderedPageBreak/>
              <w:t>часов</w:t>
            </w:r>
          </w:p>
        </w:tc>
      </w:tr>
      <w:tr w:rsidR="009E54F4" w:rsidRPr="0091650A" w:rsidTr="00D777E8">
        <w:tc>
          <w:tcPr>
            <w:tcW w:w="8330" w:type="dxa"/>
            <w:gridSpan w:val="2"/>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lastRenderedPageBreak/>
              <w:t>Решение треугольников</w:t>
            </w:r>
          </w:p>
        </w:tc>
        <w:tc>
          <w:tcPr>
            <w:tcW w:w="1559" w:type="dxa"/>
            <w:vAlign w:val="bottom"/>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w:t>
            </w:r>
            <w:r w:rsidR="00570BDE" w:rsidRPr="0091650A">
              <w:rPr>
                <w:rFonts w:ascii="Times New Roman" w:hAnsi="Times New Roman"/>
                <w:b/>
                <w:sz w:val="24"/>
                <w:szCs w:val="24"/>
              </w:rPr>
              <w:t>7</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c>
          <w:tcPr>
            <w:tcW w:w="6804" w:type="dxa"/>
          </w:tcPr>
          <w:p w:rsidR="009E54F4"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 xml:space="preserve">Синус, косинус, тангенс </w:t>
            </w:r>
            <w:r w:rsidR="009E54F4" w:rsidRPr="0091650A">
              <w:rPr>
                <w:rFonts w:ascii="Times New Roman" w:hAnsi="Times New Roman"/>
                <w:sz w:val="24"/>
                <w:szCs w:val="24"/>
              </w:rPr>
              <w:t>и котангенс угла от 0° до 180°</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Теорема косинусов</w:t>
            </w:r>
          </w:p>
        </w:tc>
        <w:tc>
          <w:tcPr>
            <w:tcW w:w="1559" w:type="dxa"/>
          </w:tcPr>
          <w:p w:rsidR="009E54F4"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Теорема синусов</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треугольников</w:t>
            </w:r>
          </w:p>
        </w:tc>
        <w:tc>
          <w:tcPr>
            <w:tcW w:w="1559" w:type="dxa"/>
          </w:tcPr>
          <w:p w:rsidR="009E54F4"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5</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Формулы для нахождения площади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4</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rPr>
            </w:pPr>
          </w:p>
        </w:tc>
        <w:tc>
          <w:tcPr>
            <w:tcW w:w="6804" w:type="dxa"/>
          </w:tcPr>
          <w:p w:rsidR="00570BDE"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«Решение треугольников»</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1</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Правильные</w:t>
            </w:r>
            <w:r w:rsidRPr="0091650A">
              <w:rPr>
                <w:rFonts w:ascii="Times New Roman" w:hAnsi="Times New Roman"/>
                <w:b/>
                <w:sz w:val="24"/>
                <w:szCs w:val="24"/>
                <w:lang w:val="en-US"/>
              </w:rPr>
              <w:t xml:space="preserve"> </w:t>
            </w:r>
            <w:r w:rsidRPr="0091650A">
              <w:rPr>
                <w:rFonts w:ascii="Times New Roman" w:hAnsi="Times New Roman"/>
                <w:b/>
                <w:sz w:val="24"/>
                <w:szCs w:val="24"/>
              </w:rPr>
              <w:t>многоугольники</w:t>
            </w:r>
          </w:p>
        </w:tc>
        <w:tc>
          <w:tcPr>
            <w:tcW w:w="1559" w:type="dxa"/>
            <w:vAlign w:val="bottom"/>
          </w:tcPr>
          <w:p w:rsidR="009E54F4" w:rsidRPr="0091650A" w:rsidRDefault="00570BDE"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10</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6</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Правильные многоугольники и их свойства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4</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7</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Длина окружности. Пло</w:t>
            </w:r>
            <w:r w:rsidR="00570BDE" w:rsidRPr="0091650A">
              <w:rPr>
                <w:rFonts w:ascii="Times New Roman" w:hAnsi="Times New Roman"/>
                <w:sz w:val="24"/>
                <w:szCs w:val="24"/>
              </w:rPr>
              <w:t xml:space="preserve">щадь </w:t>
            </w:r>
            <w:r w:rsidRPr="0091650A">
              <w:rPr>
                <w:rFonts w:ascii="Times New Roman" w:hAnsi="Times New Roman"/>
                <w:sz w:val="24"/>
                <w:szCs w:val="24"/>
              </w:rPr>
              <w:t>круга</w:t>
            </w:r>
          </w:p>
        </w:tc>
        <w:tc>
          <w:tcPr>
            <w:tcW w:w="1559" w:type="dxa"/>
          </w:tcPr>
          <w:p w:rsidR="009E54F4"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lang w:val="en-US"/>
              </w:rPr>
            </w:pPr>
          </w:p>
        </w:tc>
        <w:tc>
          <w:tcPr>
            <w:tcW w:w="6804" w:type="dxa"/>
          </w:tcPr>
          <w:p w:rsidR="00570BDE"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по теме «Правильные многоугольники»</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 xml:space="preserve">Контрольная </w:t>
            </w:r>
            <w:r w:rsidR="009E54F4" w:rsidRPr="0091650A">
              <w:rPr>
                <w:rFonts w:ascii="Times New Roman" w:hAnsi="Times New Roman"/>
                <w:sz w:val="24"/>
                <w:szCs w:val="24"/>
              </w:rPr>
              <w:t>работа № 2</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Декартовы координаты на плоскости</w:t>
            </w:r>
          </w:p>
        </w:tc>
        <w:tc>
          <w:tcPr>
            <w:tcW w:w="1559" w:type="dxa"/>
            <w:vAlign w:val="bottom"/>
          </w:tcPr>
          <w:p w:rsidR="009E54F4" w:rsidRPr="0091650A" w:rsidRDefault="00570BDE"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8</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Расстояние между двумя точками с заданными координатами. Координаты середины отрезка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9</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Уравнение</w:t>
            </w:r>
            <w:r w:rsidRPr="0091650A">
              <w:rPr>
                <w:rFonts w:ascii="Times New Roman" w:hAnsi="Times New Roman"/>
                <w:sz w:val="24"/>
                <w:szCs w:val="24"/>
                <w:lang w:val="en-US"/>
              </w:rPr>
              <w:t xml:space="preserve"> </w:t>
            </w:r>
            <w:r w:rsidRPr="0091650A">
              <w:rPr>
                <w:rFonts w:ascii="Times New Roman" w:hAnsi="Times New Roman"/>
                <w:sz w:val="24"/>
                <w:szCs w:val="24"/>
              </w:rPr>
              <w:t>фигуры. Уравнение окружности</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10</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Уравнение прямой</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Угловой коэффициент прямой</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rPr>
            </w:pPr>
          </w:p>
        </w:tc>
        <w:tc>
          <w:tcPr>
            <w:tcW w:w="6804" w:type="dxa"/>
          </w:tcPr>
          <w:p w:rsidR="00570BDE"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«Декартовы координаты на плоскости»</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rPr>
            </w:pP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3</w:t>
            </w:r>
          </w:p>
        </w:tc>
        <w:tc>
          <w:tcPr>
            <w:tcW w:w="1559" w:type="dxa"/>
          </w:tcPr>
          <w:p w:rsidR="00570BDE" w:rsidRPr="0091650A" w:rsidRDefault="00570BDE"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570BDE" w:rsidRPr="0091650A" w:rsidTr="00D777E8">
        <w:tc>
          <w:tcPr>
            <w:tcW w:w="8330" w:type="dxa"/>
            <w:gridSpan w:val="2"/>
            <w:vAlign w:val="center"/>
          </w:tcPr>
          <w:p w:rsidR="00570BDE" w:rsidRPr="0091650A" w:rsidRDefault="00570BDE"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Векторы</w:t>
            </w:r>
          </w:p>
        </w:tc>
        <w:tc>
          <w:tcPr>
            <w:tcW w:w="1559" w:type="dxa"/>
            <w:vAlign w:val="bottom"/>
          </w:tcPr>
          <w:p w:rsidR="00570BDE" w:rsidRPr="0091650A" w:rsidRDefault="00570BDE"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lang w:val="en-US"/>
              </w:rPr>
              <w:t>1</w:t>
            </w:r>
            <w:r w:rsidRPr="0091650A">
              <w:rPr>
                <w:rFonts w:ascii="Times New Roman" w:hAnsi="Times New Roman"/>
                <w:b/>
                <w:sz w:val="24"/>
                <w:szCs w:val="24"/>
              </w:rPr>
              <w:t>5</w:t>
            </w:r>
          </w:p>
        </w:tc>
      </w:tr>
      <w:tr w:rsidR="00570BDE" w:rsidRPr="0091650A" w:rsidTr="00D777E8">
        <w:tc>
          <w:tcPr>
            <w:tcW w:w="1526"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12</w:t>
            </w: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Понятие вектора</w:t>
            </w:r>
          </w:p>
        </w:tc>
        <w:tc>
          <w:tcPr>
            <w:tcW w:w="1559" w:type="dxa"/>
          </w:tcPr>
          <w:p w:rsidR="00570BDE" w:rsidRPr="0091650A" w:rsidRDefault="00570BDE"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570BDE" w:rsidRPr="0091650A" w:rsidTr="00D777E8">
        <w:tc>
          <w:tcPr>
            <w:tcW w:w="1526"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13</w:t>
            </w: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Координаты</w:t>
            </w:r>
            <w:r w:rsidRPr="0091650A">
              <w:rPr>
                <w:rFonts w:ascii="Times New Roman" w:hAnsi="Times New Roman"/>
                <w:sz w:val="24"/>
                <w:szCs w:val="24"/>
                <w:lang w:val="en-US"/>
              </w:rPr>
              <w:t xml:space="preserve"> </w:t>
            </w:r>
            <w:r w:rsidRPr="0091650A">
              <w:rPr>
                <w:rFonts w:ascii="Times New Roman" w:hAnsi="Times New Roman"/>
                <w:sz w:val="24"/>
                <w:szCs w:val="24"/>
              </w:rPr>
              <w:t>вектора</w:t>
            </w:r>
          </w:p>
        </w:tc>
        <w:tc>
          <w:tcPr>
            <w:tcW w:w="1559" w:type="dxa"/>
          </w:tcPr>
          <w:p w:rsidR="00570BDE" w:rsidRPr="0091650A" w:rsidRDefault="00570BDE"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570BDE" w:rsidRPr="0091650A" w:rsidTr="00D777E8">
        <w:tc>
          <w:tcPr>
            <w:tcW w:w="1526"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14</w:t>
            </w: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Сложение и вычитание векторов</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570BDE" w:rsidRPr="0091650A" w:rsidTr="00D777E8">
        <w:tc>
          <w:tcPr>
            <w:tcW w:w="1526"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15</w:t>
            </w: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Умножение вектора на число</w:t>
            </w:r>
          </w:p>
        </w:tc>
        <w:tc>
          <w:tcPr>
            <w:tcW w:w="1559" w:type="dxa"/>
          </w:tcPr>
          <w:p w:rsidR="00570BDE" w:rsidRPr="0091650A" w:rsidRDefault="00570BDE"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570BDE" w:rsidRPr="0091650A" w:rsidTr="00D777E8">
        <w:tc>
          <w:tcPr>
            <w:tcW w:w="1526"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16</w:t>
            </w: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Скалярное произведение векторов</w:t>
            </w:r>
          </w:p>
        </w:tc>
        <w:tc>
          <w:tcPr>
            <w:tcW w:w="1559" w:type="dxa"/>
          </w:tcPr>
          <w:p w:rsidR="00570BDE"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702D4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«Векторы»</w:t>
            </w:r>
          </w:p>
        </w:tc>
        <w:tc>
          <w:tcPr>
            <w:tcW w:w="1559"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4</w:t>
            </w:r>
          </w:p>
        </w:tc>
        <w:tc>
          <w:tcPr>
            <w:tcW w:w="1559" w:type="dxa"/>
          </w:tcPr>
          <w:p w:rsidR="00C52BEC" w:rsidRPr="0091650A" w:rsidRDefault="00C52BEC"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C52BEC" w:rsidRPr="0091650A" w:rsidTr="00D777E8">
        <w:tc>
          <w:tcPr>
            <w:tcW w:w="8330" w:type="dxa"/>
            <w:gridSpan w:val="2"/>
          </w:tcPr>
          <w:p w:rsidR="00C52BEC" w:rsidRPr="0091650A" w:rsidRDefault="00C52BEC"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Геометрические</w:t>
            </w:r>
            <w:r w:rsidRPr="0091650A">
              <w:rPr>
                <w:rFonts w:ascii="Times New Roman" w:hAnsi="Times New Roman"/>
                <w:b/>
                <w:sz w:val="24"/>
                <w:szCs w:val="24"/>
                <w:lang w:val="en-US"/>
              </w:rPr>
              <w:t xml:space="preserve"> </w:t>
            </w:r>
            <w:r w:rsidRPr="0091650A">
              <w:rPr>
                <w:rFonts w:ascii="Times New Roman" w:hAnsi="Times New Roman"/>
                <w:b/>
                <w:sz w:val="24"/>
                <w:szCs w:val="24"/>
              </w:rPr>
              <w:t>преобразования</w:t>
            </w:r>
          </w:p>
        </w:tc>
        <w:tc>
          <w:tcPr>
            <w:tcW w:w="1559" w:type="dxa"/>
            <w:vAlign w:val="bottom"/>
          </w:tcPr>
          <w:p w:rsidR="00C52BEC" w:rsidRPr="0091650A" w:rsidRDefault="00C52BEC"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11</w:t>
            </w:r>
          </w:p>
        </w:tc>
      </w:tr>
      <w:tr w:rsidR="00C52BEC" w:rsidRPr="0091650A" w:rsidTr="00D777E8">
        <w:tc>
          <w:tcPr>
            <w:tcW w:w="1526"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17</w:t>
            </w: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Движение (перемещение) фигуры. Параллельный перенос</w:t>
            </w:r>
          </w:p>
        </w:tc>
        <w:tc>
          <w:tcPr>
            <w:tcW w:w="1559"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C52BEC" w:rsidRPr="0091650A" w:rsidTr="00D777E8">
        <w:tc>
          <w:tcPr>
            <w:tcW w:w="1526"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18</w:t>
            </w: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 xml:space="preserve">Осевая симметрии. </w:t>
            </w:r>
          </w:p>
        </w:tc>
        <w:tc>
          <w:tcPr>
            <w:tcW w:w="1559" w:type="dxa"/>
          </w:tcPr>
          <w:p w:rsidR="00C52BEC" w:rsidRPr="0091650A" w:rsidRDefault="00C52BEC"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C52BEC" w:rsidRPr="0091650A" w:rsidTr="00D777E8">
        <w:tc>
          <w:tcPr>
            <w:tcW w:w="1526"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19</w:t>
            </w: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Центральная симметрия.</w:t>
            </w:r>
            <w:r w:rsidR="007F2327" w:rsidRPr="0091650A">
              <w:rPr>
                <w:rFonts w:ascii="Times New Roman" w:hAnsi="Times New Roman"/>
                <w:sz w:val="24"/>
                <w:szCs w:val="24"/>
              </w:rPr>
              <w:t xml:space="preserve"> </w:t>
            </w:r>
            <w:r w:rsidRPr="0091650A">
              <w:rPr>
                <w:rFonts w:ascii="Times New Roman" w:hAnsi="Times New Roman"/>
                <w:sz w:val="24"/>
                <w:szCs w:val="24"/>
              </w:rPr>
              <w:t>Поворот</w:t>
            </w:r>
          </w:p>
        </w:tc>
        <w:tc>
          <w:tcPr>
            <w:tcW w:w="1559"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C52BEC" w:rsidRPr="0091650A" w:rsidTr="00D777E8">
        <w:tc>
          <w:tcPr>
            <w:tcW w:w="1526"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20</w:t>
            </w: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Гомотетия.</w:t>
            </w:r>
            <w:r w:rsidRPr="0091650A">
              <w:rPr>
                <w:rFonts w:ascii="Times New Roman" w:hAnsi="Times New Roman"/>
                <w:sz w:val="24"/>
                <w:szCs w:val="24"/>
                <w:lang w:val="en-US"/>
              </w:rPr>
              <w:t xml:space="preserve"> </w:t>
            </w:r>
            <w:r w:rsidRPr="0091650A">
              <w:rPr>
                <w:rFonts w:ascii="Times New Roman" w:hAnsi="Times New Roman"/>
                <w:sz w:val="24"/>
                <w:szCs w:val="24"/>
              </w:rPr>
              <w:t>Подобие фигур</w:t>
            </w:r>
          </w:p>
        </w:tc>
        <w:tc>
          <w:tcPr>
            <w:tcW w:w="1559" w:type="dxa"/>
          </w:tcPr>
          <w:p w:rsidR="00C52BEC" w:rsidRPr="0091650A" w:rsidRDefault="00C52BEC"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702D4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«Геометрические преобразования»</w:t>
            </w:r>
          </w:p>
        </w:tc>
        <w:tc>
          <w:tcPr>
            <w:tcW w:w="1559"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5</w:t>
            </w:r>
          </w:p>
        </w:tc>
        <w:tc>
          <w:tcPr>
            <w:tcW w:w="1559" w:type="dxa"/>
          </w:tcPr>
          <w:p w:rsidR="00C52BEC" w:rsidRPr="0091650A" w:rsidRDefault="00C52BEC"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C52BEC" w:rsidRPr="0091650A" w:rsidTr="00D777E8">
        <w:tc>
          <w:tcPr>
            <w:tcW w:w="8330" w:type="dxa"/>
            <w:gridSpan w:val="2"/>
            <w:vAlign w:val="center"/>
          </w:tcPr>
          <w:p w:rsidR="00C52BEC" w:rsidRPr="0091650A" w:rsidRDefault="00C52BEC"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Повторение и систематизация</w:t>
            </w:r>
            <w:r w:rsidR="00FD1D73" w:rsidRPr="0091650A">
              <w:rPr>
                <w:rFonts w:ascii="Times New Roman" w:hAnsi="Times New Roman"/>
                <w:b/>
                <w:sz w:val="24"/>
                <w:szCs w:val="24"/>
              </w:rPr>
              <w:t xml:space="preserve"> </w:t>
            </w:r>
            <w:r w:rsidRPr="0091650A">
              <w:rPr>
                <w:rFonts w:ascii="Times New Roman" w:hAnsi="Times New Roman"/>
                <w:b/>
                <w:sz w:val="24"/>
                <w:szCs w:val="24"/>
              </w:rPr>
              <w:t>учебного материала</w:t>
            </w:r>
          </w:p>
        </w:tc>
        <w:tc>
          <w:tcPr>
            <w:tcW w:w="1559" w:type="dxa"/>
            <w:vAlign w:val="bottom"/>
          </w:tcPr>
          <w:p w:rsidR="00C52BEC" w:rsidRPr="0091650A" w:rsidRDefault="00D777E8" w:rsidP="0091650A">
            <w:pPr>
              <w:pStyle w:val="a5"/>
              <w:spacing w:line="276" w:lineRule="auto"/>
              <w:jc w:val="center"/>
              <w:rPr>
                <w:rFonts w:ascii="Times New Roman" w:hAnsi="Times New Roman"/>
                <w:b/>
                <w:sz w:val="24"/>
                <w:szCs w:val="24"/>
              </w:rPr>
            </w:pPr>
            <w:r>
              <w:rPr>
                <w:rFonts w:ascii="Times New Roman" w:hAnsi="Times New Roman"/>
                <w:b/>
                <w:sz w:val="24"/>
                <w:szCs w:val="24"/>
              </w:rPr>
              <w:t>5</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Упражнения для повторения курса 9 класса</w:t>
            </w:r>
          </w:p>
        </w:tc>
        <w:tc>
          <w:tcPr>
            <w:tcW w:w="1559" w:type="dxa"/>
          </w:tcPr>
          <w:p w:rsidR="00C52BEC" w:rsidRPr="00D777E8" w:rsidRDefault="00D777E8" w:rsidP="0091650A">
            <w:pPr>
              <w:pStyle w:val="a5"/>
              <w:spacing w:line="276" w:lineRule="auto"/>
              <w:jc w:val="center"/>
              <w:rPr>
                <w:rFonts w:ascii="Times New Roman" w:hAnsi="Times New Roman"/>
                <w:sz w:val="24"/>
                <w:szCs w:val="24"/>
              </w:rPr>
            </w:pPr>
            <w:r>
              <w:rPr>
                <w:rFonts w:ascii="Times New Roman" w:hAnsi="Times New Roman"/>
                <w:sz w:val="24"/>
                <w:szCs w:val="24"/>
              </w:rPr>
              <w:t>4</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6</w:t>
            </w:r>
          </w:p>
        </w:tc>
        <w:tc>
          <w:tcPr>
            <w:tcW w:w="1559" w:type="dxa"/>
          </w:tcPr>
          <w:p w:rsidR="00C52BEC" w:rsidRPr="0091650A" w:rsidRDefault="00C52BEC"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bl>
    <w:p w:rsidR="0091650A" w:rsidRDefault="0091650A">
      <w:pPr>
        <w:rPr>
          <w:rFonts w:ascii="Times New Roman" w:hAnsi="Times New Roman" w:cs="Times New Roman"/>
          <w:b/>
          <w:sz w:val="24"/>
          <w:szCs w:val="24"/>
        </w:rPr>
      </w:pPr>
    </w:p>
    <w:p w:rsidR="00702D4C" w:rsidRPr="0091650A" w:rsidRDefault="00702D4C" w:rsidP="003F320F">
      <w:pPr>
        <w:rPr>
          <w:rFonts w:ascii="Times New Roman" w:hAnsi="Times New Roman" w:cs="Times New Roman"/>
          <w:b/>
          <w:sz w:val="24"/>
          <w:szCs w:val="24"/>
        </w:rPr>
      </w:pPr>
      <w:r w:rsidRPr="0091650A">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0A3141" w:rsidRPr="0091650A" w:rsidRDefault="000A3141"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7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6380"/>
        <w:gridCol w:w="1134"/>
        <w:gridCol w:w="1843"/>
      </w:tblGrid>
      <w:tr w:rsidR="006026FA" w:rsidRPr="0091650A" w:rsidTr="006026FA">
        <w:trPr>
          <w:trHeight w:val="564"/>
        </w:trPr>
        <w:tc>
          <w:tcPr>
            <w:tcW w:w="566" w:type="dxa"/>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 п/п</w:t>
            </w:r>
          </w:p>
        </w:tc>
        <w:tc>
          <w:tcPr>
            <w:tcW w:w="6380" w:type="dxa"/>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Название темы</w:t>
            </w:r>
          </w:p>
        </w:tc>
        <w:tc>
          <w:tcPr>
            <w:tcW w:w="1134" w:type="dxa"/>
            <w:tcBorders>
              <w:top w:val="single" w:sz="4" w:space="0" w:color="auto"/>
              <w:left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Кол-во часов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Контрольные мероприятия</w:t>
            </w:r>
          </w:p>
        </w:tc>
      </w:tr>
      <w:tr w:rsidR="006026FA" w:rsidRPr="0091650A" w:rsidTr="006026FA">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Простейшие геометрические фигуры и их свойства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15</w:t>
            </w:r>
          </w:p>
        </w:tc>
        <w:tc>
          <w:tcPr>
            <w:tcW w:w="1843" w:type="dxa"/>
            <w:tcBorders>
              <w:top w:val="single" w:sz="4" w:space="0" w:color="auto"/>
              <w:left w:val="single" w:sz="4" w:space="0" w:color="auto"/>
              <w:bottom w:val="single" w:sz="4" w:space="0" w:color="auto"/>
              <w:right w:val="single" w:sz="4" w:space="0" w:color="auto"/>
            </w:tcBorders>
            <w:vAlign w:val="center"/>
          </w:tcPr>
          <w:p w:rsidR="006026FA" w:rsidRPr="0091650A" w:rsidRDefault="006026FA" w:rsidP="0091650A">
            <w:pPr>
              <w:spacing w:after="0" w:line="276" w:lineRule="auto"/>
              <w:jc w:val="center"/>
              <w:rPr>
                <w:rFonts w:ascii="Times New Roman" w:hAnsi="Times New Roman" w:cs="Times New Roman"/>
                <w:b/>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Точки и прямые. Основное свойство прямой.</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Теорема о двух пересекающихся прямых.</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Отрезок и его длина.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Сравнение отрезков. Основное свойство длины отрезка.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«Основное свойство длины отрезка».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Луч и его обозначение. Дополнительные лучи.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Угол и его обозначение. Равные углы. Развёрнутый угол.</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Измерение углов. Виды углов. Свойства измерения углов.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Смежные углы. Свойство смежных углов.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Вертикальные углы. Свойство вертикальных углов.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«Смежные и вертикальные углы».</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Перпендикулярные прямые. Перпендикуляр. Наклонная.</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Аксиомы планиметрии.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pacing w:val="-8"/>
                <w:sz w:val="24"/>
                <w:szCs w:val="24"/>
              </w:rPr>
            </w:pPr>
            <w:r w:rsidRPr="0091650A">
              <w:rPr>
                <w:rFonts w:ascii="Times New Roman" w:hAnsi="Times New Roman" w:cs="Times New Roman"/>
                <w:spacing w:val="-8"/>
                <w:sz w:val="24"/>
                <w:szCs w:val="24"/>
              </w:rPr>
              <w:t>Решение задач по теме: «Простейшие геометрические фигуры и их свойства».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D777E8">
            <w:pPr>
              <w:spacing w:after="0" w:line="276" w:lineRule="auto"/>
              <w:rPr>
                <w:rFonts w:ascii="Times New Roman" w:hAnsi="Times New Roman" w:cs="Times New Roman"/>
                <w:spacing w:val="-4"/>
                <w:sz w:val="24"/>
                <w:szCs w:val="24"/>
              </w:rPr>
            </w:pPr>
            <w:r w:rsidRPr="0091650A">
              <w:rPr>
                <w:rFonts w:ascii="Times New Roman" w:hAnsi="Times New Roman" w:cs="Times New Roman"/>
                <w:spacing w:val="-4"/>
                <w:sz w:val="24"/>
                <w:szCs w:val="24"/>
              </w:rPr>
              <w:t>Контрольная работа №1 «Простейшие геометрические фигуры и их свойства».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К.р.</w:t>
            </w:r>
          </w:p>
        </w:tc>
      </w:tr>
      <w:tr w:rsidR="006026FA" w:rsidRPr="0091650A" w:rsidTr="006026FA">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 xml:space="preserve">Треугольники </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18</w:t>
            </w:r>
          </w:p>
        </w:tc>
        <w:tc>
          <w:tcPr>
            <w:tcW w:w="1843" w:type="dxa"/>
            <w:tcBorders>
              <w:top w:val="single" w:sz="4" w:space="0" w:color="auto"/>
              <w:left w:val="single" w:sz="4" w:space="0" w:color="auto"/>
              <w:bottom w:val="single" w:sz="4" w:space="0" w:color="auto"/>
              <w:right w:val="single" w:sz="4" w:space="0" w:color="auto"/>
            </w:tcBorders>
            <w:vAlign w:val="center"/>
          </w:tcPr>
          <w:p w:rsidR="006026FA" w:rsidRPr="0091650A" w:rsidRDefault="006026FA" w:rsidP="0091650A">
            <w:pPr>
              <w:spacing w:after="0" w:line="276" w:lineRule="auto"/>
              <w:jc w:val="center"/>
              <w:rPr>
                <w:rFonts w:ascii="Times New Roman" w:hAnsi="Times New Roman" w:cs="Times New Roman"/>
                <w:b/>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Виды треугольников по углам. Равенство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Высота, медиана, биссектриса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Первый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Серединный перпендикуляр отрезка, свойство его точек.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Второй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на доказательство.</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«Первый и второй признаки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Равнобедренный треугольник.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Свойства равнобедренного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Виды треугольников по сторонам.</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«Равнобедренный треугольник и его свойства».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Признаки равнобедренного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«Признаки равнобедренного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Третий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tabs>
                <w:tab w:val="left" w:pos="1950"/>
                <w:tab w:val="center" w:pos="3225"/>
              </w:tabs>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«Признаки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«Треугольники».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Теоремы. Виды теорем.</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D777E8">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Контрольная работа №2 «Треугольники».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К.р.</w:t>
            </w:r>
          </w:p>
        </w:tc>
      </w:tr>
      <w:tr w:rsidR="006026FA" w:rsidRPr="0091650A" w:rsidTr="006026FA">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 xml:space="preserve">Параллельные прямые. Сумма углов треугольника </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6026FA" w:rsidRPr="0091650A" w:rsidRDefault="006026FA" w:rsidP="0091650A">
            <w:pPr>
              <w:spacing w:after="0" w:line="276" w:lineRule="auto"/>
              <w:jc w:val="center"/>
              <w:rPr>
                <w:rFonts w:ascii="Times New Roman" w:hAnsi="Times New Roman" w:cs="Times New Roman"/>
                <w:b/>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Параллельные прямые и их основное свойство.</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Признаки параллельности двух прямых.</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«Признаки параллельности двух прямых».</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Свойства параллельных прямых.</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Расстояние между параллельными прямыми. Решение задач.</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«Параллельные прямые».</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 xml:space="preserve">Сумма углов треугольника. </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Внешний угол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Неравенство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«Сумма углов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Прямоугольный треугольник.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tabs>
                <w:tab w:val="left" w:pos="615"/>
                <w:tab w:val="center" w:pos="3225"/>
              </w:tabs>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Признаки равенства прямоугольных треугольников.</w:t>
            </w:r>
            <w:r w:rsidRPr="0091650A">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Свойства прямоугольного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«Прямоугольный треугольник».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«Параллельные прямые. Сумма углов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D777E8">
            <w:pPr>
              <w:spacing w:after="0" w:line="276" w:lineRule="auto"/>
              <w:rPr>
                <w:rFonts w:ascii="Times New Roman" w:hAnsi="Times New Roman" w:cs="Times New Roman"/>
                <w:spacing w:val="-4"/>
                <w:sz w:val="24"/>
                <w:szCs w:val="24"/>
              </w:rPr>
            </w:pPr>
            <w:r w:rsidRPr="0091650A">
              <w:rPr>
                <w:rFonts w:ascii="Times New Roman" w:hAnsi="Times New Roman" w:cs="Times New Roman"/>
                <w:spacing w:val="-4"/>
                <w:sz w:val="24"/>
                <w:szCs w:val="24"/>
              </w:rPr>
              <w:t>Контрольная работа №3 «Параллельные прямые. Сумма углов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К.р.</w:t>
            </w:r>
          </w:p>
        </w:tc>
      </w:tr>
      <w:tr w:rsidR="006026FA" w:rsidRPr="0091650A" w:rsidTr="006026FA">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Окружность и круг. Геометрические построения</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6026FA" w:rsidRPr="0091650A" w:rsidRDefault="006026FA" w:rsidP="0091650A">
            <w:pPr>
              <w:spacing w:after="0" w:line="276" w:lineRule="auto"/>
              <w:jc w:val="center"/>
              <w:rPr>
                <w:rFonts w:ascii="Times New Roman" w:hAnsi="Times New Roman" w:cs="Times New Roman"/>
                <w:b/>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Геометрическое место точек. Окружность и круг.</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«Геометрическое место точек. Окружность и круг».</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Некоторые свойства окружности.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Касательная к окружности, её свойства и признак.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«Свойства окружности и касательной к окружности».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Описанная окружность около треугольника и её центр.</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Окружность вписанная в треугольник и её центр.</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«Вписанная и описанная окружности»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Построение угла, равному данному; серединного перпендикуляра к отрезку.</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Построение биссектрисы угла.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Построение треугольников по заданным трём элементам.</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Построение треугольника по трём сторонам.</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 xml:space="preserve">Построение фигур по заданному геометрическому месту </w:t>
            </w:r>
            <w:r w:rsidRPr="0091650A">
              <w:rPr>
                <w:rFonts w:ascii="Times New Roman" w:hAnsi="Times New Roman" w:cs="Times New Roman"/>
                <w:sz w:val="24"/>
                <w:szCs w:val="24"/>
              </w:rPr>
              <w:lastRenderedPageBreak/>
              <w:t>точек.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Построение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«Метод геометрических мест точек».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D777E8">
            <w:pPr>
              <w:spacing w:after="0" w:line="276" w:lineRule="auto"/>
              <w:rPr>
                <w:rFonts w:ascii="Times New Roman" w:hAnsi="Times New Roman" w:cs="Times New Roman"/>
                <w:spacing w:val="-2"/>
                <w:sz w:val="24"/>
                <w:szCs w:val="24"/>
              </w:rPr>
            </w:pPr>
            <w:r w:rsidRPr="0091650A">
              <w:rPr>
                <w:rFonts w:ascii="Times New Roman" w:hAnsi="Times New Roman" w:cs="Times New Roman"/>
                <w:spacing w:val="-2"/>
                <w:sz w:val="24"/>
                <w:szCs w:val="24"/>
              </w:rPr>
              <w:t>Контрольная работа №4 «Окружность и круг. Геометрические построения».</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К.р.</w:t>
            </w:r>
          </w:p>
        </w:tc>
      </w:tr>
      <w:tr w:rsidR="006026FA" w:rsidRPr="0091650A" w:rsidTr="006026FA">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 xml:space="preserve">Обобщение и систематизация знаний учащихся </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6026FA" w:rsidRPr="0091650A" w:rsidRDefault="006026FA" w:rsidP="0091650A">
            <w:pPr>
              <w:spacing w:after="0" w:line="276" w:lineRule="auto"/>
              <w:jc w:val="center"/>
              <w:rPr>
                <w:rFonts w:ascii="Times New Roman" w:hAnsi="Times New Roman" w:cs="Times New Roman"/>
                <w:b/>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Треугольники. Решение задач.</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Параллельные прямые. Сумма углов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Окружность и круг. Решение задач.</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Геометрические построения.</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bl>
    <w:p w:rsidR="000A3141" w:rsidRPr="0091650A" w:rsidRDefault="000A3141" w:rsidP="0091650A">
      <w:pPr>
        <w:spacing w:after="0" w:line="276" w:lineRule="auto"/>
        <w:ind w:firstLine="709"/>
        <w:jc w:val="center"/>
        <w:rPr>
          <w:rFonts w:ascii="Times New Roman" w:hAnsi="Times New Roman" w:cs="Times New Roman"/>
          <w:b/>
          <w:sz w:val="24"/>
          <w:szCs w:val="24"/>
        </w:rPr>
      </w:pPr>
    </w:p>
    <w:p w:rsidR="000A3141" w:rsidRPr="0091650A" w:rsidRDefault="000A3141"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8 класс</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261"/>
        <w:gridCol w:w="1134"/>
        <w:gridCol w:w="1843"/>
      </w:tblGrid>
      <w:tr w:rsidR="006026FA" w:rsidRPr="0091650A" w:rsidTr="006026FA">
        <w:trPr>
          <w:trHeight w:val="64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 п/п</w:t>
            </w:r>
          </w:p>
        </w:tc>
        <w:tc>
          <w:tcPr>
            <w:tcW w:w="6261"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Тема урока</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Кол-во часов</w:t>
            </w:r>
          </w:p>
        </w:tc>
        <w:tc>
          <w:tcPr>
            <w:tcW w:w="1843" w:type="dxa"/>
            <w:shd w:val="clear" w:color="auto" w:fill="auto"/>
            <w:vAlign w:val="center"/>
            <w:hideMark/>
          </w:tcPr>
          <w:p w:rsidR="006026FA" w:rsidRPr="0091650A" w:rsidRDefault="006026FA"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Контрольные мероприятия</w:t>
            </w:r>
          </w:p>
        </w:tc>
      </w:tr>
      <w:tr w:rsidR="006026FA" w:rsidRPr="0091650A" w:rsidTr="006026FA">
        <w:trPr>
          <w:trHeight w:val="315"/>
        </w:trPr>
        <w:tc>
          <w:tcPr>
            <w:tcW w:w="6961" w:type="dxa"/>
            <w:gridSpan w:val="2"/>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b/>
                <w:bCs/>
                <w:iCs/>
                <w:color w:val="000000"/>
                <w:sz w:val="24"/>
                <w:szCs w:val="24"/>
                <w:lang w:eastAsia="ru-RU"/>
              </w:rPr>
              <w:t>Четырёхугольники</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26</w:t>
            </w:r>
          </w:p>
        </w:tc>
        <w:tc>
          <w:tcPr>
            <w:tcW w:w="1843" w:type="dxa"/>
            <w:shd w:val="clear" w:color="auto" w:fill="auto"/>
            <w:vAlign w:val="bottom"/>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Четырёхугольник и его элементы</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Четырехугольник и его элементы.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Параллелограмм. Свойства параллелограмма</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параллелограмма.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тему "Параллелограмм и его свойства".</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Признаки параллелограмма</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7</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Признаки параллелограмма.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8</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Прямоугольник.</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9</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Прямоугольник.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10</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Ромб</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11</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Ромб.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12</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Квадрат</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13</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Квадрат.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14</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iCs/>
                <w:color w:val="000000"/>
                <w:sz w:val="24"/>
                <w:szCs w:val="24"/>
                <w:lang w:eastAsia="ru-RU"/>
              </w:rPr>
            </w:pPr>
            <w:r w:rsidRPr="0091650A">
              <w:rPr>
                <w:rFonts w:ascii="Times New Roman" w:eastAsia="Times New Roman" w:hAnsi="Times New Roman" w:cs="Times New Roman"/>
                <w:iCs/>
                <w:color w:val="000000"/>
                <w:sz w:val="24"/>
                <w:szCs w:val="24"/>
                <w:lang w:eastAsia="ru-RU"/>
              </w:rPr>
              <w:t>Контрольная работа № 1 "Параллелограмм и его виды".</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15</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№1. Средняя линия треугольника .</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16</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Средняя линия треугольника.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17</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Трапеция. Виды трапеций. </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18</w:t>
            </w:r>
          </w:p>
        </w:tc>
        <w:tc>
          <w:tcPr>
            <w:tcW w:w="6261" w:type="dxa"/>
            <w:shd w:val="clear" w:color="auto" w:fill="auto"/>
            <w:noWrap/>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Трапеция.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19</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"Трапеция"</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20</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Трапеция.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21</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Центральные и вписанные углы</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22</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Центральные и вписанные углы.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23</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Описанная и вписанная окружности четырёхугольника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24</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Описанная и вписанная окружности четырёхугольника.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25</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«Средняя линия треугольника. Трапеция. Вписанные и описанные четырёхугольники»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lastRenderedPageBreak/>
              <w:t>26</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 2 "Средняя линия треугольника. Трапеция. Вписанные и описанные четырёхугольники".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70"/>
        </w:trPr>
        <w:tc>
          <w:tcPr>
            <w:tcW w:w="6961" w:type="dxa"/>
            <w:gridSpan w:val="2"/>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b/>
                <w:bCs/>
                <w:iCs/>
                <w:color w:val="000000"/>
                <w:sz w:val="24"/>
                <w:szCs w:val="24"/>
                <w:lang w:eastAsia="ru-RU"/>
              </w:rPr>
              <w:t>Подобие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12</w:t>
            </w:r>
          </w:p>
        </w:tc>
        <w:tc>
          <w:tcPr>
            <w:tcW w:w="1843" w:type="dxa"/>
            <w:shd w:val="clear" w:color="auto" w:fill="auto"/>
            <w:vAlign w:val="center"/>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27</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№2. Теорема Фалеса. Теорема о пропорциональных отрезках.</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28</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Теорема Фалеса. Теорема о пропорциональных отрезках.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29</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пропорциональные отрезки.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30</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Подобные треугольники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31</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Первый признак подобия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32</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Первый признак подобия треугольников.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33</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первый признак подобия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34</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"Первый признак подобия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35</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Второй и третий признаки подобия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36</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Второй и третий признаки подобия треугольников.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37</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w:t>
            </w:r>
            <w:r w:rsidRPr="0091650A">
              <w:rPr>
                <w:rFonts w:ascii="Times New Roman" w:eastAsia="Times New Roman" w:hAnsi="Times New Roman" w:cs="Times New Roman"/>
                <w:bCs/>
                <w:iCs/>
                <w:color w:val="000000"/>
                <w:sz w:val="24"/>
                <w:szCs w:val="24"/>
                <w:lang w:eastAsia="ru-RU"/>
              </w:rPr>
              <w:t>Подобие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38</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iCs/>
                <w:color w:val="000000"/>
                <w:sz w:val="24"/>
                <w:szCs w:val="24"/>
                <w:lang w:eastAsia="ru-RU"/>
              </w:rPr>
            </w:pPr>
            <w:r w:rsidRPr="0091650A">
              <w:rPr>
                <w:rFonts w:ascii="Times New Roman" w:eastAsia="Times New Roman" w:hAnsi="Times New Roman" w:cs="Times New Roman"/>
                <w:iCs/>
                <w:color w:val="000000"/>
                <w:sz w:val="24"/>
                <w:szCs w:val="24"/>
                <w:lang w:eastAsia="ru-RU"/>
              </w:rPr>
              <w:t>Контрольная работа № 3 "Теорема Фалеса. Подобие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6961" w:type="dxa"/>
            <w:gridSpan w:val="2"/>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b/>
                <w:color w:val="000000"/>
                <w:sz w:val="24"/>
                <w:szCs w:val="24"/>
                <w:lang w:eastAsia="ru-RU"/>
              </w:rPr>
            </w:pPr>
            <w:r w:rsidRPr="0091650A">
              <w:rPr>
                <w:rFonts w:ascii="Times New Roman" w:eastAsia="Times New Roman" w:hAnsi="Times New Roman" w:cs="Times New Roman"/>
                <w:b/>
                <w:bCs/>
                <w:iCs/>
                <w:color w:val="000000"/>
                <w:sz w:val="24"/>
                <w:szCs w:val="24"/>
                <w:lang w:eastAsia="ru-RU"/>
              </w:rPr>
              <w:t>Решение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b/>
                <w:color w:val="000000"/>
                <w:sz w:val="24"/>
                <w:szCs w:val="24"/>
                <w:lang w:eastAsia="ru-RU"/>
              </w:rPr>
            </w:pPr>
            <w:r w:rsidRPr="0091650A">
              <w:rPr>
                <w:rFonts w:ascii="Times New Roman" w:eastAsia="Times New Roman" w:hAnsi="Times New Roman" w:cs="Times New Roman"/>
                <w:b/>
                <w:color w:val="000000"/>
                <w:sz w:val="24"/>
                <w:szCs w:val="24"/>
                <w:lang w:eastAsia="ru-RU"/>
              </w:rPr>
              <w:t>15</w:t>
            </w:r>
          </w:p>
        </w:tc>
        <w:tc>
          <w:tcPr>
            <w:tcW w:w="1843" w:type="dxa"/>
            <w:shd w:val="clear" w:color="auto" w:fill="auto"/>
            <w:vAlign w:val="center"/>
          </w:tcPr>
          <w:p w:rsidR="006026FA" w:rsidRPr="0091650A" w:rsidRDefault="006026FA" w:rsidP="0091650A">
            <w:pPr>
              <w:spacing w:after="0" w:line="276" w:lineRule="auto"/>
              <w:jc w:val="center"/>
              <w:rPr>
                <w:rFonts w:ascii="Times New Roman" w:eastAsia="Times New Roman" w:hAnsi="Times New Roman" w:cs="Times New Roman"/>
                <w:b/>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39</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Метрические соотношения в прямоугольном треугольнике</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40</w:t>
            </w:r>
          </w:p>
        </w:tc>
        <w:tc>
          <w:tcPr>
            <w:tcW w:w="6261" w:type="dxa"/>
            <w:shd w:val="clear" w:color="auto" w:fill="auto"/>
            <w:noWrap/>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Метрические соотношения в прямоугольном треугольнике.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41</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Теорема Пифагора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42</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Теорема Пифагора.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43</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применение теоремы Пифагора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44</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"Теорема Пифагора"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45</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iCs/>
                <w:color w:val="000000"/>
                <w:sz w:val="24"/>
                <w:szCs w:val="24"/>
                <w:lang w:eastAsia="ru-RU"/>
              </w:rPr>
            </w:pPr>
            <w:r w:rsidRPr="0091650A">
              <w:rPr>
                <w:rFonts w:ascii="Times New Roman" w:eastAsia="Times New Roman" w:hAnsi="Times New Roman" w:cs="Times New Roman"/>
                <w:iCs/>
                <w:color w:val="000000"/>
                <w:sz w:val="24"/>
                <w:szCs w:val="24"/>
                <w:lang w:eastAsia="ru-RU"/>
              </w:rPr>
              <w:t>Контрольная работа № 4 "Метрические соотношения в прямоугольном треугольнике. Теорема Пифагора".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46</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№4. Тригонометрические функции острого угла прямоугольного треугольника.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47</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Тригонометрические функции острого угла прямоугольного треугольника.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w:t>
            </w: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48</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Тригонометрические функции острого угла прямоугольного треугольника.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49</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50</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Нахождение элементов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51</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52</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«Решение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53</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iCs/>
                <w:color w:val="000000"/>
                <w:sz w:val="24"/>
                <w:szCs w:val="24"/>
                <w:lang w:eastAsia="ru-RU"/>
              </w:rPr>
            </w:pPr>
            <w:r w:rsidRPr="0091650A">
              <w:rPr>
                <w:rFonts w:ascii="Times New Roman" w:eastAsia="Times New Roman" w:hAnsi="Times New Roman" w:cs="Times New Roman"/>
                <w:iCs/>
                <w:color w:val="000000"/>
                <w:sz w:val="24"/>
                <w:szCs w:val="24"/>
                <w:lang w:eastAsia="ru-RU"/>
              </w:rPr>
              <w:t>Контрольная работа № 5 "Тригонометрические функции острого угла прямоугольного треугольника. Решение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142"/>
        </w:trPr>
        <w:tc>
          <w:tcPr>
            <w:tcW w:w="6961" w:type="dxa"/>
            <w:gridSpan w:val="2"/>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b/>
                <w:bCs/>
                <w:iCs/>
                <w:color w:val="000000"/>
                <w:sz w:val="24"/>
                <w:szCs w:val="24"/>
                <w:lang w:eastAsia="ru-RU"/>
              </w:rPr>
              <w:lastRenderedPageBreak/>
              <w:t>Многоугольники. Площадь многоугольник</w:t>
            </w:r>
            <w:r w:rsidR="001162D7" w:rsidRPr="0091650A">
              <w:rPr>
                <w:rFonts w:ascii="Times New Roman" w:eastAsia="Times New Roman" w:hAnsi="Times New Roman" w:cs="Times New Roman"/>
                <w:b/>
                <w:bCs/>
                <w:iCs/>
                <w:color w:val="000000"/>
                <w:sz w:val="24"/>
                <w:szCs w:val="24"/>
                <w:lang w:eastAsia="ru-RU"/>
              </w:rPr>
              <w:t>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12</w:t>
            </w:r>
          </w:p>
        </w:tc>
        <w:tc>
          <w:tcPr>
            <w:tcW w:w="1843" w:type="dxa"/>
            <w:shd w:val="clear" w:color="auto" w:fill="auto"/>
            <w:vAlign w:val="center"/>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54</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№5. Многоугольники.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55</w:t>
            </w:r>
          </w:p>
        </w:tc>
        <w:tc>
          <w:tcPr>
            <w:tcW w:w="6261" w:type="dxa"/>
            <w:shd w:val="clear" w:color="auto" w:fill="auto"/>
            <w:noWrap/>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Понятие площади многоугольника. Площадь прямоугольника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56</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параллелограмма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57</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параллелограмма.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58</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треугольника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59</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треугольника.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60</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 Решение задач по теме "Площадь треугольника".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61</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трапеции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62</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трапеции.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63</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"Площадь трапеции".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64</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w:t>
            </w:r>
            <w:r w:rsidRPr="0091650A">
              <w:rPr>
                <w:rFonts w:ascii="Times New Roman" w:eastAsia="Times New Roman" w:hAnsi="Times New Roman" w:cs="Times New Roman"/>
                <w:bCs/>
                <w:iCs/>
                <w:color w:val="000000"/>
                <w:sz w:val="24"/>
                <w:szCs w:val="24"/>
                <w:lang w:eastAsia="ru-RU"/>
              </w:rPr>
              <w:t>Многоугольники. Площадь многоугольника»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65</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iCs/>
                <w:color w:val="000000"/>
                <w:sz w:val="24"/>
                <w:szCs w:val="24"/>
                <w:lang w:eastAsia="ru-RU"/>
              </w:rPr>
            </w:pPr>
            <w:r w:rsidRPr="0091650A">
              <w:rPr>
                <w:rFonts w:ascii="Times New Roman" w:eastAsia="Times New Roman" w:hAnsi="Times New Roman" w:cs="Times New Roman"/>
                <w:iCs/>
                <w:color w:val="000000"/>
                <w:sz w:val="24"/>
                <w:szCs w:val="24"/>
                <w:lang w:eastAsia="ru-RU"/>
              </w:rPr>
              <w:t>Контрольная работа № 6 "Многоугольники. Площадь многоугольника".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6961" w:type="dxa"/>
            <w:gridSpan w:val="2"/>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b/>
                <w:bCs/>
                <w:iCs/>
                <w:color w:val="000000"/>
                <w:sz w:val="24"/>
                <w:szCs w:val="24"/>
                <w:lang w:eastAsia="ru-RU"/>
              </w:rPr>
              <w:t>Повторение и систематизация учебного материала</w:t>
            </w:r>
          </w:p>
        </w:tc>
        <w:tc>
          <w:tcPr>
            <w:tcW w:w="1134" w:type="dxa"/>
          </w:tcPr>
          <w:p w:rsidR="006026FA" w:rsidRPr="00D777E8" w:rsidRDefault="001162D7" w:rsidP="0091650A">
            <w:pPr>
              <w:spacing w:after="0" w:line="276" w:lineRule="auto"/>
              <w:jc w:val="center"/>
              <w:rPr>
                <w:rFonts w:ascii="Times New Roman" w:eastAsia="Times New Roman" w:hAnsi="Times New Roman" w:cs="Times New Roman"/>
                <w:b/>
                <w:color w:val="000000"/>
                <w:sz w:val="24"/>
                <w:szCs w:val="24"/>
                <w:lang w:eastAsia="ru-RU"/>
              </w:rPr>
            </w:pPr>
            <w:r w:rsidRPr="00D777E8">
              <w:rPr>
                <w:rFonts w:ascii="Times New Roman" w:eastAsia="Times New Roman" w:hAnsi="Times New Roman" w:cs="Times New Roman"/>
                <w:b/>
                <w:color w:val="000000"/>
                <w:sz w:val="24"/>
                <w:szCs w:val="24"/>
                <w:lang w:eastAsia="ru-RU"/>
              </w:rPr>
              <w:t>5</w:t>
            </w:r>
          </w:p>
        </w:tc>
        <w:tc>
          <w:tcPr>
            <w:tcW w:w="1843" w:type="dxa"/>
            <w:shd w:val="clear" w:color="auto" w:fill="auto"/>
            <w:vAlign w:val="center"/>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66</w:t>
            </w:r>
          </w:p>
        </w:tc>
        <w:tc>
          <w:tcPr>
            <w:tcW w:w="6261" w:type="dxa"/>
            <w:shd w:val="clear" w:color="auto" w:fill="auto"/>
            <w:vAlign w:val="bottom"/>
            <w:hideMark/>
          </w:tcPr>
          <w:p w:rsidR="006026FA" w:rsidRPr="0091650A" w:rsidRDefault="006026FA" w:rsidP="001B24D1">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"Четырехугольники "</w:t>
            </w:r>
          </w:p>
        </w:tc>
        <w:tc>
          <w:tcPr>
            <w:tcW w:w="1134" w:type="dxa"/>
          </w:tcPr>
          <w:p w:rsidR="006026FA" w:rsidRPr="00D777E8" w:rsidRDefault="001162D7" w:rsidP="0091650A">
            <w:pPr>
              <w:spacing w:after="0" w:line="276" w:lineRule="auto"/>
              <w:jc w:val="center"/>
              <w:rPr>
                <w:rFonts w:ascii="Times New Roman" w:eastAsia="Times New Roman" w:hAnsi="Times New Roman" w:cs="Times New Roman"/>
                <w:bCs/>
                <w:iCs/>
                <w:color w:val="000000"/>
                <w:sz w:val="24"/>
                <w:szCs w:val="24"/>
                <w:lang w:eastAsia="ru-RU"/>
              </w:rPr>
            </w:pPr>
            <w:r w:rsidRPr="00D777E8">
              <w:rPr>
                <w:rFonts w:ascii="Times New Roman" w:eastAsia="Times New Roman" w:hAnsi="Times New Roman" w:cs="Times New Roman"/>
                <w:bCs/>
                <w:iCs/>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67</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"Четырехугольники и их площади"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68</w:t>
            </w:r>
          </w:p>
        </w:tc>
        <w:tc>
          <w:tcPr>
            <w:tcW w:w="6261" w:type="dxa"/>
            <w:shd w:val="clear" w:color="auto" w:fill="auto"/>
            <w:noWrap/>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Итоговая контрольная работа.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w:t>
            </w:r>
            <w:r w:rsidR="001162D7" w:rsidRPr="0091650A">
              <w:rPr>
                <w:rFonts w:ascii="Times New Roman" w:eastAsia="Times New Roman" w:hAnsi="Times New Roman" w:cs="Times New Roman"/>
                <w:color w:val="000000"/>
                <w:sz w:val="24"/>
                <w:szCs w:val="24"/>
                <w:lang w:eastAsia="ru-RU"/>
              </w:rPr>
              <w:t>9</w:t>
            </w:r>
          </w:p>
        </w:tc>
        <w:tc>
          <w:tcPr>
            <w:tcW w:w="6261" w:type="dxa"/>
            <w:shd w:val="clear" w:color="auto" w:fill="auto"/>
            <w:noWrap/>
            <w:vAlign w:val="bottom"/>
            <w:hideMark/>
          </w:tcPr>
          <w:p w:rsidR="006026FA"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итоговой контрольной работы</w:t>
            </w:r>
            <w:r w:rsidR="001B24D1">
              <w:rPr>
                <w:rFonts w:ascii="Times New Roman" w:eastAsia="Times New Roman" w:hAnsi="Times New Roman" w:cs="Times New Roman"/>
                <w:color w:val="000000"/>
                <w:sz w:val="24"/>
                <w:szCs w:val="24"/>
                <w:lang w:eastAsia="ru-RU"/>
              </w:rPr>
              <w:t>.</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1162D7" w:rsidRPr="0091650A" w:rsidTr="006026FA">
        <w:trPr>
          <w:trHeight w:val="315"/>
        </w:trPr>
        <w:tc>
          <w:tcPr>
            <w:tcW w:w="700"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70</w:t>
            </w:r>
          </w:p>
        </w:tc>
        <w:tc>
          <w:tcPr>
            <w:tcW w:w="6261" w:type="dxa"/>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r w:rsidR="001B24D1">
              <w:rPr>
                <w:rFonts w:ascii="Times New Roman" w:eastAsia="Times New Roman" w:hAnsi="Times New Roman" w:cs="Times New Roman"/>
                <w:color w:val="000000"/>
                <w:sz w:val="24"/>
                <w:szCs w:val="24"/>
                <w:lang w:eastAsia="ru-RU"/>
              </w:rPr>
              <w:t xml:space="preserve"> по теме «Подобные треугольники»</w:t>
            </w:r>
          </w:p>
        </w:tc>
        <w:tc>
          <w:tcPr>
            <w:tcW w:w="1134"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p>
        </w:tc>
      </w:tr>
    </w:tbl>
    <w:p w:rsidR="0091650A" w:rsidRDefault="0091650A" w:rsidP="0091650A">
      <w:pPr>
        <w:spacing w:after="0" w:line="276" w:lineRule="auto"/>
        <w:jc w:val="center"/>
        <w:rPr>
          <w:rFonts w:ascii="Times New Roman" w:hAnsi="Times New Roman" w:cs="Times New Roman"/>
          <w:b/>
          <w:sz w:val="24"/>
          <w:szCs w:val="24"/>
        </w:rPr>
      </w:pPr>
    </w:p>
    <w:p w:rsidR="00C646D7" w:rsidRPr="0091650A" w:rsidRDefault="00F92952"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9 класс</w:t>
      </w:r>
    </w:p>
    <w:tbl>
      <w:tblPr>
        <w:tblW w:w="100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6269"/>
        <w:gridCol w:w="1175"/>
        <w:gridCol w:w="1895"/>
        <w:gridCol w:w="13"/>
      </w:tblGrid>
      <w:tr w:rsidR="001162D7" w:rsidRPr="0091650A" w:rsidTr="006E34B9">
        <w:trPr>
          <w:trHeight w:val="64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 п/п</w:t>
            </w:r>
          </w:p>
        </w:tc>
        <w:tc>
          <w:tcPr>
            <w:tcW w:w="6269"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Тема урока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Кол-во часов</w:t>
            </w:r>
          </w:p>
        </w:tc>
        <w:tc>
          <w:tcPr>
            <w:tcW w:w="1908" w:type="dxa"/>
            <w:gridSpan w:val="2"/>
            <w:shd w:val="clear" w:color="auto" w:fill="auto"/>
            <w:vAlign w:val="center"/>
            <w:hideMark/>
          </w:tcPr>
          <w:p w:rsidR="001162D7" w:rsidRPr="0091650A" w:rsidRDefault="001162D7"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Контрольные мероприятия</w:t>
            </w:r>
          </w:p>
        </w:tc>
      </w:tr>
      <w:tr w:rsidR="001162D7" w:rsidRPr="0091650A" w:rsidTr="001162D7">
        <w:trPr>
          <w:trHeight w:val="315"/>
        </w:trPr>
        <w:tc>
          <w:tcPr>
            <w:tcW w:w="692" w:type="dxa"/>
            <w:shd w:val="clear" w:color="auto" w:fill="auto"/>
            <w:noWrap/>
            <w:vAlign w:val="bottom"/>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c>
          <w:tcPr>
            <w:tcW w:w="6269" w:type="dxa"/>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Решение треугольников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17</w:t>
            </w:r>
          </w:p>
        </w:tc>
        <w:tc>
          <w:tcPr>
            <w:tcW w:w="1908" w:type="dxa"/>
            <w:gridSpan w:val="2"/>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Тригонометрические функции угла от 0 ° до 180°.</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630"/>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Применение формул приведения для вычисления значений тригонометрических функций.</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Теорема косинусов.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применение теоремы косинусов.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 Решение задач по теме "Теорема косинусов".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2</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7</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Теорема 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8</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применение теоремы 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9</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 Решение задач по теме "Теорема 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3</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10</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треугольников.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11</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Нахождение всех неизвестных элементов треугольника.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4</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12</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Формулы для нахождения площади треугольника.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13</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вычисление площади треугольника.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14</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Нахождение площади треугольника.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5</w:t>
            </w:r>
          </w:p>
        </w:tc>
      </w:tr>
      <w:tr w:rsidR="001162D7" w:rsidRPr="0091650A" w:rsidTr="001162D7">
        <w:trPr>
          <w:trHeight w:val="630"/>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lastRenderedPageBreak/>
              <w:t>15</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 по теории гл.1</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16</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«Решение треугольников»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17</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№1 "Решение треугольников"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61" w:type="dxa"/>
            <w:gridSpan w:val="2"/>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Правильные многоугольники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10</w:t>
            </w:r>
          </w:p>
        </w:tc>
        <w:tc>
          <w:tcPr>
            <w:tcW w:w="1908" w:type="dxa"/>
            <w:gridSpan w:val="2"/>
            <w:shd w:val="clear" w:color="auto" w:fill="auto"/>
            <w:vAlign w:val="center"/>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162D7">
        <w:trPr>
          <w:trHeight w:val="630"/>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18</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№1. Правильные многоугольники и их свойства.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19</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нахождение элементов правильных многоугольников.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20</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"Правильные многоугольники и их свойства".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21</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6</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22</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Длина окружности и площадь круга.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23</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Вычисление длины окружности и длины дуги окружности.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24</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Вычисление площади круга и площади сектора круга.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25</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7</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26</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«Правильные многоугольники»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 по теории гл. 2</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27</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№2 "Правильные многоугольники".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c>
          <w:tcPr>
            <w:tcW w:w="6269" w:type="dxa"/>
            <w:shd w:val="clear" w:color="auto" w:fill="auto"/>
            <w:vAlign w:val="center"/>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Декартовы координаты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12</w:t>
            </w:r>
          </w:p>
        </w:tc>
        <w:tc>
          <w:tcPr>
            <w:tcW w:w="1908" w:type="dxa"/>
            <w:gridSpan w:val="2"/>
            <w:shd w:val="clear" w:color="auto" w:fill="auto"/>
            <w:vAlign w:val="center"/>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162D7">
        <w:trPr>
          <w:trHeight w:val="630"/>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28</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№2. Расстояние между двумя точками с заданными координатами. Координаты середины отрезка.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29</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вычисление расстояния между точками.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30</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8</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31</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Уравнение фигуры. Уравнение окружности.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32</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Уравнение окружности. Решение задач. </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33</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Ср.9</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34</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Уравнение прямой.</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35</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Составление уравнения прямой, проходящей через данные точки.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10</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36</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Угловой коэффициент прямой.</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37</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Взаимное расположение прямых на координатной плоскости.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11</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38</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«Декартовы координаты»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 по теории гл. 3</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39</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№3 "Декартовы координаты"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gridAfter w:val="1"/>
          <w:wAfter w:w="13" w:type="dxa"/>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c>
          <w:tcPr>
            <w:tcW w:w="6269" w:type="dxa"/>
            <w:shd w:val="clear" w:color="auto" w:fill="auto"/>
            <w:vAlign w:val="center"/>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Векторы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15</w:t>
            </w:r>
          </w:p>
        </w:tc>
        <w:tc>
          <w:tcPr>
            <w:tcW w:w="1895" w:type="dxa"/>
            <w:shd w:val="clear" w:color="auto" w:fill="auto"/>
            <w:vAlign w:val="center"/>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162D7">
        <w:trPr>
          <w:gridAfter w:val="1"/>
          <w:wAfter w:w="13" w:type="dxa"/>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40</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№3. Понятие вектора.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95"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41</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упражнений по теме "Понятие вектора".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12</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42</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Координаты вектора.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43</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Сложение и вычитание векторов. Правила сложения векторов.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44</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Правила сложения векторов. Свойства сложения векторов.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lastRenderedPageBreak/>
              <w:t>45</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Разность векторов. Координаты разности векторов.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46</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13</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47</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Умножение вектора на число.</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48</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коллинеарных векторов.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49</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умножения вектора на число.</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14</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50</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Скалярное произведение векторов.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630"/>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51</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скалярного произведения векторов. Нахождение скалярного произведения.</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52</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Косинус угла между двумя векторами.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15</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53</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«Векторы»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Мд по теории гл. 4</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54</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№4 "Векторы"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bottom"/>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c>
          <w:tcPr>
            <w:tcW w:w="6269" w:type="dxa"/>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Геометрические преобразования</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11</w:t>
            </w:r>
          </w:p>
        </w:tc>
        <w:tc>
          <w:tcPr>
            <w:tcW w:w="1908" w:type="dxa"/>
            <w:gridSpan w:val="2"/>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162D7">
        <w:trPr>
          <w:trHeight w:val="273"/>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55</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№4. Движение фигуры. Параллельный перенос.</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56</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Свойства параллельного переноса. Примеры решения задач. </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57</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"Параллельный перенос".</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16</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58</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Осевая симметрия.</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59</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осевой симметрии. 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17</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60</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Центральная симметрия. Поворот.</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61</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центральной симметрии и поворота. 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18</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62</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Гомотетия. Подобие фигур.</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63</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гомотетии. 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19</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64</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повторение «Геометрические преобразования»</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65</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№5 "Геометрические преобразования"</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bottom"/>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c>
          <w:tcPr>
            <w:tcW w:w="6269" w:type="dxa"/>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Повторение и систематизация учебного материала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5</w:t>
            </w:r>
          </w:p>
        </w:tc>
        <w:tc>
          <w:tcPr>
            <w:tcW w:w="1908" w:type="dxa"/>
            <w:gridSpan w:val="2"/>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B24D1">
        <w:trPr>
          <w:trHeight w:val="126"/>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66</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Анализ контрольной работы №5. Решение треугольников. </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B24D1">
        <w:trPr>
          <w:trHeight w:val="229"/>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67</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Правильные многоугольники.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68</w:t>
            </w:r>
          </w:p>
        </w:tc>
        <w:tc>
          <w:tcPr>
            <w:tcW w:w="6269" w:type="dxa"/>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Декартовы координаты. Векторы.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B24D1" w:rsidRPr="0091650A" w:rsidTr="001162D7">
        <w:trPr>
          <w:trHeight w:val="315"/>
        </w:trPr>
        <w:tc>
          <w:tcPr>
            <w:tcW w:w="692" w:type="dxa"/>
            <w:shd w:val="clear" w:color="auto" w:fill="auto"/>
            <w:noWrap/>
            <w:vAlign w:val="center"/>
            <w:hideMark/>
          </w:tcPr>
          <w:p w:rsidR="001B24D1" w:rsidRPr="0091650A" w:rsidRDefault="001B24D1" w:rsidP="0091650A">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6269" w:type="dxa"/>
            <w:shd w:val="clear" w:color="auto" w:fill="auto"/>
            <w:noWrap/>
            <w:vAlign w:val="bottom"/>
            <w:hideMark/>
          </w:tcPr>
          <w:p w:rsidR="001B24D1" w:rsidRPr="0091650A" w:rsidRDefault="001B24D1" w:rsidP="001B24D1">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Решение задач на </w:t>
            </w:r>
            <w:r>
              <w:rPr>
                <w:rFonts w:ascii="Times New Roman" w:eastAsia="Times New Roman" w:hAnsi="Times New Roman" w:cs="Times New Roman"/>
                <w:color w:val="000000"/>
                <w:sz w:val="24"/>
                <w:szCs w:val="24"/>
                <w:lang w:eastAsia="ru-RU"/>
              </w:rPr>
              <w:t>движение фигур</w:t>
            </w:r>
            <w:r w:rsidRPr="0091650A">
              <w:rPr>
                <w:rFonts w:ascii="Times New Roman" w:eastAsia="Times New Roman" w:hAnsi="Times New Roman" w:cs="Times New Roman"/>
                <w:color w:val="000000"/>
                <w:sz w:val="24"/>
                <w:szCs w:val="24"/>
                <w:lang w:eastAsia="ru-RU"/>
              </w:rPr>
              <w:t>.</w:t>
            </w:r>
          </w:p>
        </w:tc>
        <w:tc>
          <w:tcPr>
            <w:tcW w:w="1175" w:type="dxa"/>
          </w:tcPr>
          <w:p w:rsidR="001B24D1" w:rsidRPr="0091650A" w:rsidRDefault="001B24D1" w:rsidP="0091650A">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B24D1" w:rsidRPr="0091650A" w:rsidRDefault="001B24D1" w:rsidP="0091650A">
            <w:pPr>
              <w:spacing w:after="0" w:line="276" w:lineRule="auto"/>
              <w:rPr>
                <w:rFonts w:ascii="Times New Roman" w:eastAsia="Times New Roman" w:hAnsi="Times New Roman" w:cs="Times New Roman"/>
                <w:color w:val="000000"/>
                <w:sz w:val="24"/>
                <w:szCs w:val="24"/>
                <w:lang w:eastAsia="ru-RU"/>
              </w:rPr>
            </w:pPr>
          </w:p>
        </w:tc>
      </w:tr>
      <w:tr w:rsidR="001162D7" w:rsidRPr="0091650A" w:rsidTr="001162D7">
        <w:trPr>
          <w:trHeight w:val="315"/>
        </w:trPr>
        <w:tc>
          <w:tcPr>
            <w:tcW w:w="692" w:type="dxa"/>
            <w:shd w:val="clear" w:color="auto" w:fill="auto"/>
            <w:noWrap/>
            <w:vAlign w:val="center"/>
            <w:hideMark/>
          </w:tcPr>
          <w:p w:rsidR="001162D7" w:rsidRPr="0091650A" w:rsidRDefault="001B24D1" w:rsidP="0091650A">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6269" w:type="dxa"/>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Геометрические преобразования</w:t>
            </w:r>
            <w:r w:rsidR="00D777E8">
              <w:rPr>
                <w:rFonts w:ascii="Times New Roman" w:eastAsia="Times New Roman" w:hAnsi="Times New Roman" w:cs="Times New Roman"/>
                <w:color w:val="000000"/>
                <w:sz w:val="24"/>
                <w:szCs w:val="24"/>
                <w:lang w:eastAsia="ru-RU"/>
              </w:rPr>
              <w:t>.</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p>
        </w:tc>
      </w:tr>
    </w:tbl>
    <w:p w:rsidR="00F92952" w:rsidRPr="0091650A" w:rsidRDefault="00F92952" w:rsidP="0091650A">
      <w:pPr>
        <w:spacing w:after="0" w:line="276" w:lineRule="auto"/>
        <w:jc w:val="center"/>
        <w:rPr>
          <w:rFonts w:ascii="Times New Roman" w:hAnsi="Times New Roman" w:cs="Times New Roman"/>
          <w:b/>
          <w:sz w:val="24"/>
          <w:szCs w:val="24"/>
        </w:rPr>
      </w:pPr>
    </w:p>
    <w:sectPr w:rsidR="00F92952" w:rsidRPr="0091650A" w:rsidSect="003956AB">
      <w:footerReference w:type="default" r:id="rId7"/>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9D" w:rsidRDefault="002A759D" w:rsidP="007D67C0">
      <w:pPr>
        <w:spacing w:after="0" w:line="240" w:lineRule="auto"/>
      </w:pPr>
      <w:r>
        <w:separator/>
      </w:r>
    </w:p>
  </w:endnote>
  <w:endnote w:type="continuationSeparator" w:id="0">
    <w:p w:rsidR="002A759D" w:rsidRDefault="002A759D" w:rsidP="007D6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861"/>
      <w:docPartObj>
        <w:docPartGallery w:val="Page Numbers (Bottom of Page)"/>
        <w:docPartUnique/>
      </w:docPartObj>
    </w:sdtPr>
    <w:sdtContent>
      <w:p w:rsidR="006026FA" w:rsidRDefault="00103753">
        <w:pPr>
          <w:pStyle w:val="a8"/>
          <w:jc w:val="center"/>
        </w:pPr>
        <w:fldSimple w:instr=" PAGE   \* MERGEFORMAT ">
          <w:r w:rsidR="003F320F">
            <w:rPr>
              <w:noProof/>
            </w:rPr>
            <w:t>14</w:t>
          </w:r>
        </w:fldSimple>
      </w:p>
    </w:sdtContent>
  </w:sdt>
  <w:p w:rsidR="006026FA" w:rsidRDefault="006026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9D" w:rsidRDefault="002A759D" w:rsidP="007D67C0">
      <w:pPr>
        <w:spacing w:after="0" w:line="240" w:lineRule="auto"/>
      </w:pPr>
      <w:r>
        <w:separator/>
      </w:r>
    </w:p>
  </w:footnote>
  <w:footnote w:type="continuationSeparator" w:id="0">
    <w:p w:rsidR="002A759D" w:rsidRDefault="002A759D" w:rsidP="007D6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E2554"/>
    <w:multiLevelType w:val="hybridMultilevel"/>
    <w:tmpl w:val="6E18109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260C46D3"/>
    <w:multiLevelType w:val="hybridMultilevel"/>
    <w:tmpl w:val="9E34D8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383918"/>
    <w:multiLevelType w:val="hybridMultilevel"/>
    <w:tmpl w:val="B402341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6E107E"/>
    <w:multiLevelType w:val="hybridMultilevel"/>
    <w:tmpl w:val="C98A2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7C5D"/>
    <w:rsid w:val="0000035F"/>
    <w:rsid w:val="00066DC0"/>
    <w:rsid w:val="000A3141"/>
    <w:rsid w:val="001034BF"/>
    <w:rsid w:val="00103753"/>
    <w:rsid w:val="001162D7"/>
    <w:rsid w:val="001234BE"/>
    <w:rsid w:val="00154C0D"/>
    <w:rsid w:val="001B24D1"/>
    <w:rsid w:val="00210F00"/>
    <w:rsid w:val="00233C70"/>
    <w:rsid w:val="002A759D"/>
    <w:rsid w:val="003707C8"/>
    <w:rsid w:val="003956AB"/>
    <w:rsid w:val="003D64A9"/>
    <w:rsid w:val="003F320F"/>
    <w:rsid w:val="004A78C6"/>
    <w:rsid w:val="0052000F"/>
    <w:rsid w:val="00570BDE"/>
    <w:rsid w:val="006026FA"/>
    <w:rsid w:val="00612991"/>
    <w:rsid w:val="00702D4C"/>
    <w:rsid w:val="00781CB8"/>
    <w:rsid w:val="00795006"/>
    <w:rsid w:val="007D67C0"/>
    <w:rsid w:val="007F2327"/>
    <w:rsid w:val="007F6224"/>
    <w:rsid w:val="008C5B12"/>
    <w:rsid w:val="008F14BF"/>
    <w:rsid w:val="0091650A"/>
    <w:rsid w:val="00947D3A"/>
    <w:rsid w:val="00951234"/>
    <w:rsid w:val="009E54F4"/>
    <w:rsid w:val="00AA7C83"/>
    <w:rsid w:val="00B2558B"/>
    <w:rsid w:val="00BA7C5D"/>
    <w:rsid w:val="00C30F21"/>
    <w:rsid w:val="00C52BEC"/>
    <w:rsid w:val="00C646D7"/>
    <w:rsid w:val="00CC2389"/>
    <w:rsid w:val="00D27486"/>
    <w:rsid w:val="00D31F63"/>
    <w:rsid w:val="00D4339F"/>
    <w:rsid w:val="00D73122"/>
    <w:rsid w:val="00D777E8"/>
    <w:rsid w:val="00DB1C75"/>
    <w:rsid w:val="00DC3D02"/>
    <w:rsid w:val="00DD3439"/>
    <w:rsid w:val="00E15172"/>
    <w:rsid w:val="00ED462C"/>
    <w:rsid w:val="00F92952"/>
    <w:rsid w:val="00FD1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D6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64A9"/>
    <w:rPr>
      <w:color w:val="0000FF"/>
      <w:u w:val="single"/>
    </w:rPr>
  </w:style>
  <w:style w:type="paragraph" w:customStyle="1" w:styleId="s22">
    <w:name w:val="s_22"/>
    <w:basedOn w:val="a"/>
    <w:rsid w:val="003D6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3C70"/>
    <w:rPr>
      <w:i/>
      <w:iCs/>
    </w:rPr>
  </w:style>
  <w:style w:type="paragraph" w:styleId="a5">
    <w:name w:val="No Spacing"/>
    <w:uiPriority w:val="1"/>
    <w:qFormat/>
    <w:rsid w:val="009E54F4"/>
    <w:pPr>
      <w:spacing w:after="0" w:line="240" w:lineRule="auto"/>
    </w:pPr>
    <w:rPr>
      <w:rFonts w:ascii="Calibri" w:eastAsia="Times New Roman" w:hAnsi="Calibri" w:cs="Times New Roman"/>
      <w:lang w:eastAsia="ru-RU"/>
    </w:rPr>
  </w:style>
  <w:style w:type="paragraph" w:styleId="a6">
    <w:name w:val="header"/>
    <w:basedOn w:val="a"/>
    <w:link w:val="a7"/>
    <w:uiPriority w:val="99"/>
    <w:semiHidden/>
    <w:unhideWhenUsed/>
    <w:rsid w:val="007D67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67C0"/>
  </w:style>
  <w:style w:type="paragraph" w:styleId="a8">
    <w:name w:val="footer"/>
    <w:basedOn w:val="a"/>
    <w:link w:val="a9"/>
    <w:uiPriority w:val="99"/>
    <w:unhideWhenUsed/>
    <w:rsid w:val="007D67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67C0"/>
  </w:style>
  <w:style w:type="paragraph" w:customStyle="1" w:styleId="Default">
    <w:name w:val="Default"/>
    <w:rsid w:val="007D67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qFormat/>
    <w:rsid w:val="00D4339F"/>
    <w:pPr>
      <w:spacing w:after="0" w:line="240" w:lineRule="auto"/>
      <w:ind w:left="720"/>
      <w:contextualSpacing/>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804764">
      <w:bodyDiv w:val="1"/>
      <w:marLeft w:val="0"/>
      <w:marRight w:val="0"/>
      <w:marTop w:val="0"/>
      <w:marBottom w:val="0"/>
      <w:divBdr>
        <w:top w:val="none" w:sz="0" w:space="0" w:color="auto"/>
        <w:left w:val="none" w:sz="0" w:space="0" w:color="auto"/>
        <w:bottom w:val="none" w:sz="0" w:space="0" w:color="auto"/>
        <w:right w:val="none" w:sz="0" w:space="0" w:color="auto"/>
      </w:divBdr>
    </w:div>
    <w:div w:id="533613234">
      <w:bodyDiv w:val="1"/>
      <w:marLeft w:val="0"/>
      <w:marRight w:val="0"/>
      <w:marTop w:val="0"/>
      <w:marBottom w:val="0"/>
      <w:divBdr>
        <w:top w:val="none" w:sz="0" w:space="0" w:color="auto"/>
        <w:left w:val="none" w:sz="0" w:space="0" w:color="auto"/>
        <w:bottom w:val="none" w:sz="0" w:space="0" w:color="auto"/>
        <w:right w:val="none" w:sz="0" w:space="0" w:color="auto"/>
      </w:divBdr>
    </w:div>
    <w:div w:id="642738776">
      <w:bodyDiv w:val="1"/>
      <w:marLeft w:val="0"/>
      <w:marRight w:val="0"/>
      <w:marTop w:val="0"/>
      <w:marBottom w:val="0"/>
      <w:divBdr>
        <w:top w:val="none" w:sz="0" w:space="0" w:color="auto"/>
        <w:left w:val="none" w:sz="0" w:space="0" w:color="auto"/>
        <w:bottom w:val="none" w:sz="0" w:space="0" w:color="auto"/>
        <w:right w:val="none" w:sz="0" w:space="0" w:color="auto"/>
      </w:divBdr>
    </w:div>
    <w:div w:id="913929249">
      <w:bodyDiv w:val="1"/>
      <w:marLeft w:val="0"/>
      <w:marRight w:val="0"/>
      <w:marTop w:val="0"/>
      <w:marBottom w:val="0"/>
      <w:divBdr>
        <w:top w:val="none" w:sz="0" w:space="0" w:color="auto"/>
        <w:left w:val="none" w:sz="0" w:space="0" w:color="auto"/>
        <w:bottom w:val="none" w:sz="0" w:space="0" w:color="auto"/>
        <w:right w:val="none" w:sz="0" w:space="0" w:color="auto"/>
      </w:divBdr>
    </w:div>
    <w:div w:id="991714307">
      <w:bodyDiv w:val="1"/>
      <w:marLeft w:val="0"/>
      <w:marRight w:val="0"/>
      <w:marTop w:val="0"/>
      <w:marBottom w:val="0"/>
      <w:divBdr>
        <w:top w:val="none" w:sz="0" w:space="0" w:color="auto"/>
        <w:left w:val="none" w:sz="0" w:space="0" w:color="auto"/>
        <w:bottom w:val="none" w:sz="0" w:space="0" w:color="auto"/>
        <w:right w:val="none" w:sz="0" w:space="0" w:color="auto"/>
      </w:divBdr>
    </w:div>
    <w:div w:id="1126777069">
      <w:bodyDiv w:val="1"/>
      <w:marLeft w:val="0"/>
      <w:marRight w:val="0"/>
      <w:marTop w:val="0"/>
      <w:marBottom w:val="0"/>
      <w:divBdr>
        <w:top w:val="none" w:sz="0" w:space="0" w:color="auto"/>
        <w:left w:val="none" w:sz="0" w:space="0" w:color="auto"/>
        <w:bottom w:val="none" w:sz="0" w:space="0" w:color="auto"/>
        <w:right w:val="none" w:sz="0" w:space="0" w:color="auto"/>
      </w:divBdr>
    </w:div>
    <w:div w:id="1177965452">
      <w:bodyDiv w:val="1"/>
      <w:marLeft w:val="0"/>
      <w:marRight w:val="0"/>
      <w:marTop w:val="0"/>
      <w:marBottom w:val="0"/>
      <w:divBdr>
        <w:top w:val="none" w:sz="0" w:space="0" w:color="auto"/>
        <w:left w:val="none" w:sz="0" w:space="0" w:color="auto"/>
        <w:bottom w:val="none" w:sz="0" w:space="0" w:color="auto"/>
        <w:right w:val="none" w:sz="0" w:space="0" w:color="auto"/>
      </w:divBdr>
    </w:div>
    <w:div w:id="1229338442">
      <w:bodyDiv w:val="1"/>
      <w:marLeft w:val="0"/>
      <w:marRight w:val="0"/>
      <w:marTop w:val="0"/>
      <w:marBottom w:val="0"/>
      <w:divBdr>
        <w:top w:val="none" w:sz="0" w:space="0" w:color="auto"/>
        <w:left w:val="none" w:sz="0" w:space="0" w:color="auto"/>
        <w:bottom w:val="none" w:sz="0" w:space="0" w:color="auto"/>
        <w:right w:val="none" w:sz="0" w:space="0" w:color="auto"/>
      </w:divBdr>
      <w:divsChild>
        <w:div w:id="1923221683">
          <w:marLeft w:val="0"/>
          <w:marRight w:val="0"/>
          <w:marTop w:val="240"/>
          <w:marBottom w:val="240"/>
          <w:divBdr>
            <w:top w:val="none" w:sz="0" w:space="0" w:color="auto"/>
            <w:left w:val="none" w:sz="0" w:space="0" w:color="auto"/>
            <w:bottom w:val="none" w:sz="0" w:space="0" w:color="auto"/>
            <w:right w:val="none" w:sz="0" w:space="0" w:color="auto"/>
          </w:divBdr>
        </w:div>
      </w:divsChild>
    </w:div>
    <w:div w:id="1520971123">
      <w:bodyDiv w:val="1"/>
      <w:marLeft w:val="0"/>
      <w:marRight w:val="0"/>
      <w:marTop w:val="0"/>
      <w:marBottom w:val="0"/>
      <w:divBdr>
        <w:top w:val="none" w:sz="0" w:space="0" w:color="auto"/>
        <w:left w:val="none" w:sz="0" w:space="0" w:color="auto"/>
        <w:bottom w:val="none" w:sz="0" w:space="0" w:color="auto"/>
        <w:right w:val="none" w:sz="0" w:space="0" w:color="auto"/>
      </w:divBdr>
    </w:div>
    <w:div w:id="1632250501">
      <w:bodyDiv w:val="1"/>
      <w:marLeft w:val="0"/>
      <w:marRight w:val="0"/>
      <w:marTop w:val="0"/>
      <w:marBottom w:val="0"/>
      <w:divBdr>
        <w:top w:val="none" w:sz="0" w:space="0" w:color="auto"/>
        <w:left w:val="none" w:sz="0" w:space="0" w:color="auto"/>
        <w:bottom w:val="none" w:sz="0" w:space="0" w:color="auto"/>
        <w:right w:val="none" w:sz="0" w:space="0" w:color="auto"/>
      </w:divBdr>
    </w:div>
    <w:div w:id="1690401892">
      <w:bodyDiv w:val="1"/>
      <w:marLeft w:val="0"/>
      <w:marRight w:val="0"/>
      <w:marTop w:val="0"/>
      <w:marBottom w:val="0"/>
      <w:divBdr>
        <w:top w:val="none" w:sz="0" w:space="0" w:color="auto"/>
        <w:left w:val="none" w:sz="0" w:space="0" w:color="auto"/>
        <w:bottom w:val="none" w:sz="0" w:space="0" w:color="auto"/>
        <w:right w:val="none" w:sz="0" w:space="0" w:color="auto"/>
      </w:divBdr>
    </w:div>
    <w:div w:id="1834298719">
      <w:bodyDiv w:val="1"/>
      <w:marLeft w:val="0"/>
      <w:marRight w:val="0"/>
      <w:marTop w:val="0"/>
      <w:marBottom w:val="0"/>
      <w:divBdr>
        <w:top w:val="none" w:sz="0" w:space="0" w:color="auto"/>
        <w:left w:val="none" w:sz="0" w:space="0" w:color="auto"/>
        <w:bottom w:val="none" w:sz="0" w:space="0" w:color="auto"/>
        <w:right w:val="none" w:sz="0" w:space="0" w:color="auto"/>
      </w:divBdr>
    </w:div>
    <w:div w:id="19651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4552</Words>
  <Characters>25951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dc:creator>
  <cp:lastModifiedBy>Школа</cp:lastModifiedBy>
  <cp:revision>4</cp:revision>
  <dcterms:created xsi:type="dcterms:W3CDTF">2020-01-20T10:37:00Z</dcterms:created>
  <dcterms:modified xsi:type="dcterms:W3CDTF">2020-01-20T10:38:00Z</dcterms:modified>
</cp:coreProperties>
</file>